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52" w:rsidRPr="007324A5" w:rsidRDefault="007324A5" w:rsidP="007324A5">
      <w:pPr>
        <w:pStyle w:val="NoSpacing"/>
        <w:jc w:val="center"/>
        <w:rPr>
          <w:rFonts w:ascii="Georgia" w:hAnsi="Georgia"/>
          <w:i/>
          <w:sz w:val="28"/>
          <w:u w:val="single"/>
        </w:rPr>
      </w:pPr>
      <w:r w:rsidRPr="007324A5">
        <w:rPr>
          <w:rFonts w:ascii="Georgia" w:hAnsi="Georgia"/>
          <w:i/>
          <w:sz w:val="28"/>
          <w:u w:val="single"/>
        </w:rPr>
        <w:t>Animal Farm</w:t>
      </w:r>
      <w:r w:rsidRPr="007324A5">
        <w:rPr>
          <w:rFonts w:ascii="Georgia" w:hAnsi="Georgia"/>
          <w:sz w:val="28"/>
          <w:u w:val="single"/>
        </w:rPr>
        <w:t xml:space="preserve"> Essay</w:t>
      </w:r>
    </w:p>
    <w:p w:rsidR="007324A5" w:rsidRPr="007324A5" w:rsidRDefault="007324A5" w:rsidP="007324A5">
      <w:pPr>
        <w:pStyle w:val="NoSpacing"/>
        <w:rPr>
          <w:rFonts w:ascii="Georgia" w:hAnsi="Georgia"/>
          <w:sz w:val="24"/>
        </w:rPr>
      </w:pPr>
      <w:r w:rsidRPr="007324A5">
        <w:rPr>
          <w:rFonts w:ascii="Georgia" w:hAnsi="Georgia"/>
          <w:sz w:val="24"/>
          <w:u w:val="single"/>
        </w:rPr>
        <w:t>Details</w:t>
      </w:r>
      <w:r w:rsidRPr="007324A5">
        <w:rPr>
          <w:rFonts w:ascii="Georgia" w:hAnsi="Georgia"/>
          <w:sz w:val="24"/>
        </w:rPr>
        <w:t>:</w:t>
      </w:r>
    </w:p>
    <w:p w:rsidR="007324A5" w:rsidRPr="007324A5" w:rsidRDefault="007324A5" w:rsidP="007324A5">
      <w:pPr>
        <w:pStyle w:val="NoSpacing"/>
        <w:rPr>
          <w:rFonts w:ascii="Georgia" w:hAnsi="Georgia"/>
          <w:sz w:val="24"/>
        </w:rPr>
      </w:pPr>
      <w:r w:rsidRPr="007324A5">
        <w:rPr>
          <w:rFonts w:ascii="Georgia" w:hAnsi="Georgia"/>
          <w:sz w:val="24"/>
        </w:rPr>
        <w:t xml:space="preserve">Write a 2-4 page literary analysis essay on one of the prompts (provided below) on George Orwell’s </w:t>
      </w:r>
      <w:r w:rsidRPr="007324A5">
        <w:rPr>
          <w:rFonts w:ascii="Georgia" w:hAnsi="Georgia"/>
          <w:i/>
          <w:sz w:val="24"/>
        </w:rPr>
        <w:t>Animal Farm</w:t>
      </w:r>
      <w:r w:rsidRPr="007324A5">
        <w:rPr>
          <w:rFonts w:ascii="Georgia" w:hAnsi="Georgia"/>
          <w:sz w:val="24"/>
        </w:rPr>
        <w:t xml:space="preserve">.  </w:t>
      </w:r>
    </w:p>
    <w:p w:rsidR="007324A5" w:rsidRPr="007324A5" w:rsidRDefault="007324A5" w:rsidP="007324A5">
      <w:pPr>
        <w:pStyle w:val="NoSpacing"/>
        <w:rPr>
          <w:rFonts w:ascii="Georgia" w:hAnsi="Georgia"/>
          <w:sz w:val="24"/>
        </w:rPr>
      </w:pPr>
    </w:p>
    <w:p w:rsidR="007324A5" w:rsidRPr="007324A5" w:rsidRDefault="007324A5" w:rsidP="007324A5">
      <w:pPr>
        <w:pStyle w:val="NoSpacing"/>
        <w:rPr>
          <w:rFonts w:ascii="Georgia" w:hAnsi="Georgia"/>
          <w:sz w:val="24"/>
        </w:rPr>
      </w:pPr>
      <w:r w:rsidRPr="007324A5">
        <w:rPr>
          <w:rFonts w:ascii="Georgia" w:hAnsi="Georgia"/>
          <w:sz w:val="24"/>
          <w:u w:val="single"/>
        </w:rPr>
        <w:t>Requirements</w:t>
      </w:r>
      <w:r w:rsidRPr="007324A5">
        <w:rPr>
          <w:rFonts w:ascii="Georgia" w:hAnsi="Georgia"/>
          <w:sz w:val="24"/>
        </w:rPr>
        <w:t>:</w:t>
      </w:r>
    </w:p>
    <w:p w:rsidR="007324A5" w:rsidRPr="0044612D" w:rsidRDefault="007324A5" w:rsidP="007324A5">
      <w:pPr>
        <w:pStyle w:val="ListParagraph"/>
        <w:numPr>
          <w:ilvl w:val="0"/>
          <w:numId w:val="1"/>
        </w:numPr>
        <w:rPr>
          <w:rFonts w:ascii="Georgia" w:hAnsi="Georgia"/>
          <w:sz w:val="20"/>
        </w:rPr>
      </w:pPr>
      <w:r w:rsidRPr="0044612D">
        <w:rPr>
          <w:rFonts w:ascii="Georgia" w:hAnsi="Georgia"/>
          <w:sz w:val="20"/>
        </w:rPr>
        <w:t>2-4 typed pages</w:t>
      </w:r>
    </w:p>
    <w:p w:rsidR="007324A5" w:rsidRPr="0044612D" w:rsidRDefault="007324A5" w:rsidP="007324A5">
      <w:pPr>
        <w:pStyle w:val="ListParagraph"/>
        <w:numPr>
          <w:ilvl w:val="0"/>
          <w:numId w:val="1"/>
        </w:numPr>
        <w:rPr>
          <w:rFonts w:ascii="Georgia" w:hAnsi="Georgia"/>
          <w:sz w:val="20"/>
        </w:rPr>
      </w:pPr>
      <w:r w:rsidRPr="0044612D">
        <w:rPr>
          <w:rFonts w:ascii="Georgia" w:hAnsi="Georgia"/>
          <w:sz w:val="20"/>
        </w:rPr>
        <w:t>MLA style with separate works cited page</w:t>
      </w:r>
    </w:p>
    <w:p w:rsidR="007324A5" w:rsidRPr="0044612D" w:rsidRDefault="007324A5" w:rsidP="007324A5">
      <w:pPr>
        <w:pStyle w:val="ListParagraph"/>
        <w:numPr>
          <w:ilvl w:val="0"/>
          <w:numId w:val="1"/>
        </w:numPr>
        <w:rPr>
          <w:rFonts w:ascii="Georgia" w:hAnsi="Georgia"/>
          <w:sz w:val="20"/>
        </w:rPr>
      </w:pPr>
      <w:r w:rsidRPr="0044612D">
        <w:rPr>
          <w:rFonts w:ascii="Georgia" w:hAnsi="Georgia"/>
          <w:sz w:val="20"/>
        </w:rPr>
        <w:t>Creative Title</w:t>
      </w:r>
    </w:p>
    <w:p w:rsidR="007324A5" w:rsidRPr="0044612D" w:rsidRDefault="007324A5" w:rsidP="007324A5">
      <w:pPr>
        <w:pStyle w:val="ListParagraph"/>
        <w:numPr>
          <w:ilvl w:val="0"/>
          <w:numId w:val="1"/>
        </w:numPr>
        <w:rPr>
          <w:rFonts w:ascii="Georgia" w:hAnsi="Georgia"/>
          <w:sz w:val="20"/>
        </w:rPr>
      </w:pPr>
      <w:r w:rsidRPr="0044612D">
        <w:rPr>
          <w:rFonts w:ascii="Georgia" w:hAnsi="Georgia"/>
          <w:sz w:val="20"/>
        </w:rPr>
        <w:t xml:space="preserve">Substantial evidence to support claim </w:t>
      </w:r>
    </w:p>
    <w:p w:rsidR="007324A5" w:rsidRPr="0044612D" w:rsidRDefault="007324A5" w:rsidP="007324A5">
      <w:pPr>
        <w:pStyle w:val="ListParagraph"/>
        <w:numPr>
          <w:ilvl w:val="0"/>
          <w:numId w:val="1"/>
        </w:numPr>
        <w:rPr>
          <w:rFonts w:ascii="Georgia" w:hAnsi="Georgia"/>
          <w:sz w:val="20"/>
        </w:rPr>
      </w:pPr>
      <w:r w:rsidRPr="0044612D">
        <w:rPr>
          <w:rFonts w:ascii="Georgia" w:hAnsi="Georgia"/>
          <w:sz w:val="20"/>
        </w:rPr>
        <w:t>Valid and complex analytical commentary/analysis (suggested 2 solid sentences of commentary/analysis per quote)</w:t>
      </w:r>
    </w:p>
    <w:p w:rsidR="007324A5" w:rsidRPr="0044612D" w:rsidRDefault="007324A5" w:rsidP="007324A5">
      <w:pPr>
        <w:pStyle w:val="ListParagraph"/>
        <w:numPr>
          <w:ilvl w:val="0"/>
          <w:numId w:val="1"/>
        </w:numPr>
        <w:rPr>
          <w:rFonts w:ascii="Georgia" w:hAnsi="Georgia"/>
          <w:sz w:val="20"/>
        </w:rPr>
      </w:pPr>
      <w:r w:rsidRPr="0044612D">
        <w:rPr>
          <w:rFonts w:ascii="Georgia" w:hAnsi="Georgia"/>
          <w:sz w:val="20"/>
        </w:rPr>
        <w:t xml:space="preserve">Formal/Academic Tone </w:t>
      </w:r>
    </w:p>
    <w:p w:rsidR="007324A5" w:rsidRPr="0044612D" w:rsidRDefault="007324A5" w:rsidP="007324A5">
      <w:pPr>
        <w:pStyle w:val="ListParagraph"/>
        <w:numPr>
          <w:ilvl w:val="1"/>
          <w:numId w:val="1"/>
        </w:numPr>
        <w:rPr>
          <w:rFonts w:ascii="Georgia" w:hAnsi="Georgia"/>
          <w:sz w:val="20"/>
        </w:rPr>
      </w:pPr>
      <w:r w:rsidRPr="0044612D">
        <w:rPr>
          <w:rFonts w:ascii="Georgia" w:hAnsi="Georgia"/>
          <w:sz w:val="20"/>
        </w:rPr>
        <w:t>Never use first (I, me, my, us, we) or second (you, your) personal pronouns.</w:t>
      </w:r>
    </w:p>
    <w:p w:rsidR="007324A5" w:rsidRPr="0044612D" w:rsidRDefault="007324A5" w:rsidP="007324A5">
      <w:pPr>
        <w:pStyle w:val="ListParagraph"/>
        <w:numPr>
          <w:ilvl w:val="1"/>
          <w:numId w:val="1"/>
        </w:numPr>
        <w:rPr>
          <w:rFonts w:ascii="Georgia" w:hAnsi="Georgia"/>
          <w:sz w:val="20"/>
        </w:rPr>
      </w:pPr>
      <w:r w:rsidRPr="0044612D">
        <w:rPr>
          <w:rFonts w:ascii="Georgia" w:hAnsi="Georgia"/>
          <w:sz w:val="20"/>
        </w:rPr>
        <w:t>Never ask rhetorical questions, or any questions for that manner, unless it is in a direct quote from the novel.</w:t>
      </w:r>
    </w:p>
    <w:p w:rsidR="007324A5" w:rsidRPr="0044612D" w:rsidRDefault="007324A5" w:rsidP="007324A5">
      <w:pPr>
        <w:pStyle w:val="ListParagraph"/>
        <w:numPr>
          <w:ilvl w:val="1"/>
          <w:numId w:val="1"/>
        </w:numPr>
        <w:rPr>
          <w:rFonts w:ascii="Georgia" w:hAnsi="Georgia"/>
          <w:sz w:val="20"/>
        </w:rPr>
      </w:pPr>
      <w:r w:rsidRPr="0044612D">
        <w:rPr>
          <w:rFonts w:ascii="Georgia" w:hAnsi="Georgia"/>
          <w:sz w:val="20"/>
        </w:rPr>
        <w:t>Never use contractions (don’t, won’t, can’t).</w:t>
      </w:r>
    </w:p>
    <w:p w:rsidR="007324A5" w:rsidRPr="0044612D" w:rsidRDefault="007324A5" w:rsidP="007324A5">
      <w:pPr>
        <w:pStyle w:val="ListParagraph"/>
        <w:numPr>
          <w:ilvl w:val="1"/>
          <w:numId w:val="1"/>
        </w:numPr>
        <w:rPr>
          <w:rFonts w:ascii="Georgia" w:hAnsi="Georgia"/>
          <w:sz w:val="20"/>
        </w:rPr>
      </w:pPr>
      <w:r w:rsidRPr="0044612D">
        <w:rPr>
          <w:rFonts w:ascii="Georgia" w:hAnsi="Georgia"/>
          <w:sz w:val="20"/>
        </w:rPr>
        <w:t xml:space="preserve">Always use present, or active, tense – “Squealer tells the animals…” NOT “Squealer told the animals…” </w:t>
      </w:r>
    </w:p>
    <w:p w:rsidR="007324A5" w:rsidRPr="007324A5" w:rsidRDefault="007324A5" w:rsidP="007324A5">
      <w:pPr>
        <w:pStyle w:val="NoSpacing"/>
        <w:rPr>
          <w:rFonts w:ascii="Georgia" w:hAnsi="Georgia"/>
          <w:sz w:val="24"/>
        </w:rPr>
      </w:pPr>
      <w:r w:rsidRPr="007324A5">
        <w:rPr>
          <w:rFonts w:ascii="Georgia" w:hAnsi="Georgia"/>
          <w:b/>
          <w:sz w:val="24"/>
        </w:rPr>
        <w:t>OPTION 1</w:t>
      </w:r>
      <w:r w:rsidRPr="007324A5">
        <w:rPr>
          <w:rFonts w:ascii="Georgia" w:hAnsi="Georgia"/>
          <w:sz w:val="24"/>
        </w:rPr>
        <w:t xml:space="preserve">: Relate 1 of the following quotes to the ideas expressed in </w:t>
      </w:r>
      <w:r w:rsidRPr="007324A5">
        <w:rPr>
          <w:rFonts w:ascii="Georgia" w:hAnsi="Georgia"/>
          <w:i/>
          <w:sz w:val="24"/>
        </w:rPr>
        <w:t>AF</w:t>
      </w:r>
      <w:r w:rsidR="00FE6D4A">
        <w:rPr>
          <w:rFonts w:ascii="Georgia" w:hAnsi="Georgia"/>
          <w:sz w:val="24"/>
        </w:rPr>
        <w:t xml:space="preserve"> through Orwell’s style.</w:t>
      </w:r>
    </w:p>
    <w:p w:rsidR="007324A5" w:rsidRPr="007324A5" w:rsidRDefault="007324A5" w:rsidP="007324A5">
      <w:pPr>
        <w:pStyle w:val="NoSpacing"/>
        <w:numPr>
          <w:ilvl w:val="0"/>
          <w:numId w:val="3"/>
        </w:numPr>
        <w:rPr>
          <w:rFonts w:ascii="Georgia" w:hAnsi="Georgia"/>
          <w:sz w:val="24"/>
        </w:rPr>
      </w:pPr>
      <w:r w:rsidRPr="007324A5">
        <w:rPr>
          <w:rFonts w:ascii="Georgia" w:hAnsi="Georgia"/>
          <w:sz w:val="24"/>
        </w:rPr>
        <w:t>“Those who cannot remember the past are condemned to repeat it.” – George Santayana</w:t>
      </w:r>
    </w:p>
    <w:p w:rsidR="007324A5" w:rsidRPr="007324A5" w:rsidRDefault="007324A5" w:rsidP="007324A5">
      <w:pPr>
        <w:pStyle w:val="NoSpacing"/>
        <w:numPr>
          <w:ilvl w:val="0"/>
          <w:numId w:val="3"/>
        </w:numPr>
        <w:rPr>
          <w:rFonts w:ascii="Georgia" w:hAnsi="Georgia"/>
          <w:sz w:val="24"/>
        </w:rPr>
      </w:pPr>
      <w:r w:rsidRPr="007324A5">
        <w:rPr>
          <w:rFonts w:ascii="Georgia" w:hAnsi="Georgia"/>
          <w:sz w:val="24"/>
        </w:rPr>
        <w:t>“Power tends to corrupt and absolute power corrupts absolutely.” – Lord Acton</w:t>
      </w:r>
    </w:p>
    <w:p w:rsidR="007324A5" w:rsidRDefault="007324A5" w:rsidP="007324A5">
      <w:pPr>
        <w:pStyle w:val="NoSpacing"/>
        <w:rPr>
          <w:rFonts w:ascii="Georgia" w:hAnsi="Georgia"/>
          <w:b/>
          <w:sz w:val="24"/>
        </w:rPr>
      </w:pPr>
    </w:p>
    <w:p w:rsidR="007324A5" w:rsidRDefault="007324A5" w:rsidP="007324A5">
      <w:pPr>
        <w:pStyle w:val="NoSpacing"/>
        <w:rPr>
          <w:rFonts w:ascii="Georgia" w:hAnsi="Georgia"/>
          <w:sz w:val="24"/>
        </w:rPr>
      </w:pPr>
      <w:r w:rsidRPr="007324A5">
        <w:rPr>
          <w:rFonts w:ascii="Georgia" w:hAnsi="Georgia"/>
          <w:b/>
          <w:sz w:val="24"/>
        </w:rPr>
        <w:t>OPTION 2</w:t>
      </w:r>
      <w:r w:rsidRPr="007324A5">
        <w:rPr>
          <w:rFonts w:ascii="Georgia" w:hAnsi="Georgia"/>
          <w:sz w:val="24"/>
        </w:rPr>
        <w:t xml:space="preserve">: In </w:t>
      </w:r>
      <w:r w:rsidRPr="007324A5">
        <w:rPr>
          <w:rFonts w:ascii="Georgia" w:hAnsi="Georgia"/>
          <w:i/>
          <w:sz w:val="24"/>
        </w:rPr>
        <w:t>AF</w:t>
      </w:r>
      <w:r w:rsidRPr="007324A5">
        <w:rPr>
          <w:rFonts w:ascii="Georgia" w:hAnsi="Georgia"/>
          <w:sz w:val="24"/>
        </w:rPr>
        <w:t>, Orwell chose to show his political views through an allegory, rather than presenting them directly. What are the advantages to this mode of presentation? To what effect does Orwell successfully use allegory?</w:t>
      </w:r>
    </w:p>
    <w:p w:rsidR="007324A5" w:rsidRPr="007324A5" w:rsidRDefault="007324A5" w:rsidP="007324A5">
      <w:pPr>
        <w:pStyle w:val="NoSpacing"/>
        <w:rPr>
          <w:rFonts w:ascii="Georgia" w:hAnsi="Georgia"/>
          <w:sz w:val="24"/>
        </w:rPr>
      </w:pPr>
    </w:p>
    <w:p w:rsidR="007324A5" w:rsidRDefault="007324A5" w:rsidP="007324A5">
      <w:pPr>
        <w:pStyle w:val="NoSpacing"/>
        <w:rPr>
          <w:rFonts w:ascii="Georgia" w:hAnsi="Georgia"/>
          <w:sz w:val="24"/>
        </w:rPr>
      </w:pPr>
      <w:bookmarkStart w:id="0" w:name="_GoBack"/>
      <w:r w:rsidRPr="007324A5">
        <w:rPr>
          <w:rFonts w:ascii="Georgia" w:hAnsi="Georgia"/>
          <w:b/>
          <w:sz w:val="24"/>
        </w:rPr>
        <w:t>OPTION 3</w:t>
      </w:r>
      <w:r w:rsidRPr="007324A5">
        <w:rPr>
          <w:rFonts w:ascii="Georgia" w:hAnsi="Georgia"/>
          <w:sz w:val="24"/>
        </w:rPr>
        <w:t>: What does the pigs’ betrayal of the revolution reveal about their character development and the nature of power?</w:t>
      </w:r>
    </w:p>
    <w:p w:rsidR="007324A5" w:rsidRPr="007324A5" w:rsidRDefault="007324A5" w:rsidP="007324A5">
      <w:pPr>
        <w:pStyle w:val="NoSpacing"/>
        <w:rPr>
          <w:rFonts w:ascii="Georgia" w:hAnsi="Georgia"/>
          <w:sz w:val="24"/>
        </w:rPr>
      </w:pPr>
    </w:p>
    <w:p w:rsidR="007324A5" w:rsidRPr="007324A5" w:rsidRDefault="007324A5" w:rsidP="007324A5">
      <w:pPr>
        <w:pStyle w:val="NoSpacing"/>
        <w:rPr>
          <w:rFonts w:ascii="Georgia" w:hAnsi="Georgia"/>
          <w:sz w:val="24"/>
        </w:rPr>
      </w:pPr>
      <w:r w:rsidRPr="007324A5">
        <w:rPr>
          <w:rFonts w:ascii="Georgia" w:hAnsi="Georgia"/>
          <w:b/>
          <w:sz w:val="24"/>
        </w:rPr>
        <w:t>OPTION 4</w:t>
      </w:r>
      <w:r w:rsidRPr="007324A5">
        <w:rPr>
          <w:rFonts w:ascii="Georgia" w:hAnsi="Georgia"/>
          <w:sz w:val="24"/>
        </w:rPr>
        <w:t>: Orwell takes a strong stance on the value of education and literacy through AF. How is this stance shown throughout the novel? What is the impact of education and literacy on revolution? At the same time, address the distinctions that may be made between education and indoctrination.</w:t>
      </w:r>
    </w:p>
    <w:p w:rsidR="00137B90" w:rsidRDefault="00137B90" w:rsidP="00137B90">
      <w:pPr>
        <w:pStyle w:val="NoSpacing"/>
        <w:rPr>
          <w:rFonts w:ascii="Georgia" w:hAnsi="Georgia"/>
          <w:sz w:val="24"/>
        </w:rPr>
      </w:pPr>
    </w:p>
    <w:p w:rsidR="00137B90" w:rsidRPr="007324A5" w:rsidRDefault="00137B90" w:rsidP="00137B90">
      <w:pPr>
        <w:pStyle w:val="NoSpacing"/>
        <w:rPr>
          <w:rFonts w:ascii="Georgia" w:hAnsi="Georgia"/>
          <w:sz w:val="24"/>
        </w:rPr>
      </w:pPr>
      <w:r w:rsidRPr="00137B90">
        <w:rPr>
          <w:rFonts w:ascii="Georgia" w:hAnsi="Georgia"/>
          <w:b/>
          <w:sz w:val="24"/>
        </w:rPr>
        <w:t xml:space="preserve">OPTION </w:t>
      </w:r>
      <w:r>
        <w:rPr>
          <w:rFonts w:ascii="Georgia" w:hAnsi="Georgia"/>
          <w:b/>
          <w:sz w:val="24"/>
        </w:rPr>
        <w:t>5</w:t>
      </w:r>
      <w:r>
        <w:rPr>
          <w:rFonts w:ascii="Georgia" w:hAnsi="Georgia"/>
          <w:sz w:val="24"/>
        </w:rPr>
        <w:t>: How does Revisionist History play an important role on Animal Farm in relation to Napoleon’s power and the slide to a totalitarian government?</w:t>
      </w:r>
    </w:p>
    <w:p w:rsidR="007324A5" w:rsidRPr="007324A5" w:rsidRDefault="007324A5" w:rsidP="007324A5">
      <w:pPr>
        <w:pStyle w:val="NoSpacing"/>
        <w:rPr>
          <w:rFonts w:ascii="Georgia" w:hAnsi="Georgia"/>
          <w:sz w:val="24"/>
        </w:rPr>
      </w:pPr>
    </w:p>
    <w:p w:rsidR="007324A5" w:rsidRDefault="007324A5" w:rsidP="007324A5">
      <w:pPr>
        <w:pStyle w:val="NoSpacing"/>
        <w:rPr>
          <w:rFonts w:ascii="Georgia" w:hAnsi="Georgia"/>
          <w:sz w:val="24"/>
        </w:rPr>
      </w:pPr>
      <w:r w:rsidRPr="007324A5">
        <w:rPr>
          <w:rFonts w:ascii="Georgia" w:hAnsi="Georgia"/>
          <w:b/>
          <w:sz w:val="24"/>
        </w:rPr>
        <w:t>OPTION 6</w:t>
      </w:r>
      <w:r w:rsidRPr="007324A5">
        <w:rPr>
          <w:rFonts w:ascii="Georgia" w:hAnsi="Georgia"/>
          <w:sz w:val="24"/>
        </w:rPr>
        <w:t xml:space="preserve">: The novel can be viewed as a warning.  About what specific types of dangers </w:t>
      </w:r>
      <w:proofErr w:type="gramStart"/>
      <w:r w:rsidRPr="007324A5">
        <w:rPr>
          <w:rFonts w:ascii="Georgia" w:hAnsi="Georgia"/>
          <w:sz w:val="24"/>
        </w:rPr>
        <w:t>might Orwell</w:t>
      </w:r>
      <w:proofErr w:type="gramEnd"/>
      <w:r w:rsidRPr="007324A5">
        <w:rPr>
          <w:rFonts w:ascii="Georgia" w:hAnsi="Georgia"/>
          <w:sz w:val="24"/>
        </w:rPr>
        <w:t xml:space="preserve"> be warning his readers</w:t>
      </w:r>
      <w:r w:rsidR="00137B90">
        <w:rPr>
          <w:rFonts w:ascii="Georgia" w:hAnsi="Georgia"/>
          <w:sz w:val="24"/>
        </w:rPr>
        <w:t xml:space="preserve"> about</w:t>
      </w:r>
      <w:r w:rsidRPr="007324A5">
        <w:rPr>
          <w:rFonts w:ascii="Georgia" w:hAnsi="Georgia"/>
          <w:sz w:val="24"/>
        </w:rPr>
        <w:t>?  What specific events in the book prove your points?</w:t>
      </w:r>
    </w:p>
    <w:p w:rsidR="007324A5" w:rsidRPr="007324A5" w:rsidRDefault="007324A5" w:rsidP="007324A5">
      <w:pPr>
        <w:pStyle w:val="NoSpacing"/>
        <w:rPr>
          <w:rFonts w:ascii="Georgia" w:hAnsi="Georgia"/>
          <w:sz w:val="24"/>
        </w:rPr>
      </w:pPr>
    </w:p>
    <w:p w:rsidR="007324A5" w:rsidRDefault="007324A5" w:rsidP="007324A5">
      <w:pPr>
        <w:pStyle w:val="NoSpacing"/>
        <w:rPr>
          <w:rFonts w:ascii="Georgia" w:hAnsi="Georgia"/>
          <w:sz w:val="24"/>
        </w:rPr>
      </w:pPr>
      <w:r w:rsidRPr="007324A5">
        <w:rPr>
          <w:rFonts w:ascii="Georgia" w:hAnsi="Georgia"/>
          <w:b/>
          <w:sz w:val="24"/>
        </w:rPr>
        <w:t>OPTION 7</w:t>
      </w:r>
      <w:r w:rsidRPr="007324A5">
        <w:rPr>
          <w:rFonts w:ascii="Georgia" w:hAnsi="Georgia"/>
          <w:sz w:val="24"/>
        </w:rPr>
        <w:t xml:space="preserve">: Which type of propaganda did the pigs use </w:t>
      </w:r>
      <w:r w:rsidRPr="00F35C57">
        <w:rPr>
          <w:rFonts w:ascii="Georgia" w:hAnsi="Georgia"/>
          <w:sz w:val="24"/>
        </w:rPr>
        <w:t xml:space="preserve">to their advantage most effectively </w:t>
      </w:r>
      <w:r w:rsidRPr="007324A5">
        <w:rPr>
          <w:rFonts w:ascii="Georgia" w:hAnsi="Georgia"/>
          <w:sz w:val="24"/>
        </w:rPr>
        <w:t>and why do you think that type of propaganda worked so well on these animals?</w:t>
      </w:r>
    </w:p>
    <w:bookmarkEnd w:id="0"/>
    <w:p w:rsidR="007324A5" w:rsidRDefault="007324A5" w:rsidP="007324A5">
      <w:pPr>
        <w:pStyle w:val="NoSpacing"/>
        <w:rPr>
          <w:rFonts w:ascii="Georgia" w:hAnsi="Georgia"/>
          <w:b/>
          <w:sz w:val="24"/>
        </w:rPr>
      </w:pPr>
    </w:p>
    <w:p w:rsidR="00137B90" w:rsidRDefault="00137B90" w:rsidP="007324A5">
      <w:pPr>
        <w:pStyle w:val="NoSpacing"/>
        <w:rPr>
          <w:rFonts w:ascii="Georgia" w:hAnsi="Georgia"/>
          <w:sz w:val="24"/>
        </w:rPr>
      </w:pPr>
      <w:r>
        <w:rPr>
          <w:rFonts w:ascii="Georgia" w:hAnsi="Georgia"/>
          <w:b/>
          <w:sz w:val="24"/>
        </w:rPr>
        <w:t>OPTION 8</w:t>
      </w:r>
      <w:r>
        <w:rPr>
          <w:rFonts w:ascii="Georgia" w:hAnsi="Georgia"/>
          <w:sz w:val="24"/>
        </w:rPr>
        <w:t>: What does Boxer allegorically represent?  How does Orwell make this much more complicated than just a small piece of the allegory for the Russian Revolution?</w:t>
      </w:r>
    </w:p>
    <w:p w:rsidR="00137B90" w:rsidRDefault="00137B90" w:rsidP="007324A5">
      <w:pPr>
        <w:pStyle w:val="NoSpacing"/>
        <w:rPr>
          <w:rFonts w:ascii="Georgia" w:hAnsi="Georgia"/>
          <w:sz w:val="24"/>
        </w:rPr>
      </w:pPr>
    </w:p>
    <w:p w:rsidR="00137B90" w:rsidRDefault="00137B90" w:rsidP="007324A5">
      <w:pPr>
        <w:pStyle w:val="NoSpacing"/>
        <w:rPr>
          <w:rFonts w:ascii="Georgia" w:hAnsi="Georgia"/>
          <w:sz w:val="24"/>
        </w:rPr>
      </w:pPr>
      <w:r>
        <w:rPr>
          <w:rFonts w:ascii="Georgia" w:hAnsi="Georgia"/>
          <w:b/>
          <w:sz w:val="24"/>
        </w:rPr>
        <w:t>OPTION 9</w:t>
      </w:r>
      <w:r>
        <w:rPr>
          <w:rFonts w:ascii="Georgia" w:hAnsi="Georgia"/>
          <w:sz w:val="24"/>
        </w:rPr>
        <w:t>: What are Orwell’s attitudes towards communism and capitalism?  How does he create these opinions in the text?</w:t>
      </w:r>
    </w:p>
    <w:p w:rsidR="00016215" w:rsidRDefault="00016215" w:rsidP="007324A5">
      <w:pPr>
        <w:pStyle w:val="NoSpacing"/>
        <w:rPr>
          <w:rFonts w:ascii="Georgia" w:hAnsi="Georgia"/>
          <w:sz w:val="24"/>
        </w:rPr>
      </w:pPr>
    </w:p>
    <w:p w:rsidR="00016215" w:rsidRPr="00016215" w:rsidRDefault="00016215" w:rsidP="007324A5">
      <w:pPr>
        <w:pStyle w:val="NoSpacing"/>
        <w:rPr>
          <w:rFonts w:ascii="Georgia" w:hAnsi="Georgia"/>
          <w:sz w:val="24"/>
        </w:rPr>
      </w:pPr>
      <w:r w:rsidRPr="00823FD4">
        <w:rPr>
          <w:rFonts w:ascii="Georgia" w:hAnsi="Georgia"/>
          <w:b/>
          <w:sz w:val="24"/>
        </w:rPr>
        <w:t>O</w:t>
      </w:r>
      <w:r w:rsidR="00823FD4">
        <w:rPr>
          <w:rFonts w:ascii="Georgia" w:hAnsi="Georgia"/>
          <w:b/>
          <w:sz w:val="24"/>
        </w:rPr>
        <w:t>PTION</w:t>
      </w:r>
      <w:r w:rsidRPr="00823FD4">
        <w:rPr>
          <w:rFonts w:ascii="Georgia" w:hAnsi="Georgia"/>
          <w:b/>
          <w:sz w:val="24"/>
        </w:rPr>
        <w:t xml:space="preserve"> 10</w:t>
      </w:r>
      <w:r>
        <w:rPr>
          <w:rFonts w:ascii="Georgia" w:hAnsi="Georgia"/>
          <w:sz w:val="24"/>
        </w:rPr>
        <w:t xml:space="preserve">: What are the propaganda purposes of the changes the CIA made to the </w:t>
      </w:r>
      <w:r>
        <w:rPr>
          <w:rFonts w:ascii="Georgia" w:hAnsi="Georgia"/>
          <w:i/>
          <w:sz w:val="24"/>
        </w:rPr>
        <w:t>Animal Farm</w:t>
      </w:r>
      <w:r>
        <w:rPr>
          <w:rFonts w:ascii="Georgia" w:hAnsi="Georgia"/>
          <w:sz w:val="24"/>
        </w:rPr>
        <w:t xml:space="preserve"> (1954) movie? </w:t>
      </w:r>
      <w:r w:rsidR="00C60E94">
        <w:rPr>
          <w:rFonts w:ascii="Georgia" w:hAnsi="Georgia"/>
          <w:sz w:val="24"/>
        </w:rPr>
        <w:t xml:space="preserve">How </w:t>
      </w:r>
      <w:proofErr w:type="gramStart"/>
      <w:r w:rsidR="00C60E94">
        <w:rPr>
          <w:rFonts w:ascii="Georgia" w:hAnsi="Georgia"/>
          <w:sz w:val="24"/>
        </w:rPr>
        <w:t>is this</w:t>
      </w:r>
      <w:proofErr w:type="gramEnd"/>
      <w:r w:rsidR="00C60E94">
        <w:rPr>
          <w:rFonts w:ascii="Georgia" w:hAnsi="Georgia"/>
          <w:sz w:val="24"/>
        </w:rPr>
        <w:t xml:space="preserve"> i</w:t>
      </w:r>
      <w:r>
        <w:rPr>
          <w:rFonts w:ascii="Georgia" w:hAnsi="Georgia"/>
          <w:sz w:val="24"/>
        </w:rPr>
        <w:t>ronic</w:t>
      </w:r>
      <w:r w:rsidR="00C60E94">
        <w:rPr>
          <w:rFonts w:ascii="Georgia" w:hAnsi="Georgia"/>
          <w:sz w:val="24"/>
        </w:rPr>
        <w:t xml:space="preserve"> compared to Orwell’s intentions</w:t>
      </w:r>
      <w:r>
        <w:rPr>
          <w:rFonts w:ascii="Georgia" w:hAnsi="Georgia"/>
          <w:sz w:val="24"/>
        </w:rPr>
        <w:t xml:space="preserve">? </w:t>
      </w:r>
      <w:r w:rsidR="00C60E94">
        <w:rPr>
          <w:rFonts w:ascii="Georgia" w:hAnsi="Georgia"/>
          <w:sz w:val="24"/>
        </w:rPr>
        <w:t>(Read preface for additional help).</w:t>
      </w:r>
    </w:p>
    <w:p w:rsidR="00137B90" w:rsidRPr="00137B90" w:rsidRDefault="00137B90" w:rsidP="007324A5">
      <w:pPr>
        <w:pStyle w:val="NoSpacing"/>
        <w:rPr>
          <w:rFonts w:ascii="Georgia" w:hAnsi="Georgia"/>
          <w:sz w:val="24"/>
        </w:rPr>
      </w:pPr>
    </w:p>
    <w:p w:rsidR="007324A5" w:rsidRDefault="00FE6D4A" w:rsidP="007324A5">
      <w:pPr>
        <w:pStyle w:val="NoSpacing"/>
        <w:rPr>
          <w:rFonts w:ascii="Georgia" w:hAnsi="Georgia"/>
          <w:sz w:val="24"/>
        </w:rPr>
      </w:pPr>
      <w:r>
        <w:rPr>
          <w:rFonts w:ascii="Georgia" w:hAnsi="Georgia"/>
          <w:b/>
          <w:sz w:val="24"/>
        </w:rPr>
        <w:t xml:space="preserve">OPTION 11: </w:t>
      </w:r>
      <w:r>
        <w:rPr>
          <w:rFonts w:ascii="Georgia" w:hAnsi="Georgia"/>
          <w:sz w:val="24"/>
        </w:rPr>
        <w:t xml:space="preserve">How does Orwell </w:t>
      </w:r>
      <w:r w:rsidR="00D443FE">
        <w:rPr>
          <w:rFonts w:ascii="Georgia" w:hAnsi="Georgia"/>
          <w:sz w:val="24"/>
        </w:rPr>
        <w:t>create</w:t>
      </w:r>
      <w:r>
        <w:rPr>
          <w:rFonts w:ascii="Georgia" w:hAnsi="Georgia"/>
          <w:sz w:val="24"/>
        </w:rPr>
        <w:t xml:space="preserve"> satire </w:t>
      </w:r>
      <w:r w:rsidR="00D443FE">
        <w:rPr>
          <w:rFonts w:ascii="Georgia" w:hAnsi="Georgia"/>
          <w:sz w:val="24"/>
        </w:rPr>
        <w:t xml:space="preserve">in </w:t>
      </w:r>
      <w:r>
        <w:rPr>
          <w:rFonts w:ascii="Georgia" w:hAnsi="Georgia"/>
          <w:i/>
          <w:sz w:val="24"/>
        </w:rPr>
        <w:t>Animal Farm?</w:t>
      </w:r>
    </w:p>
    <w:p w:rsidR="00FE6D4A" w:rsidRDefault="00FE6D4A" w:rsidP="007324A5">
      <w:pPr>
        <w:pStyle w:val="NoSpacing"/>
        <w:rPr>
          <w:rFonts w:ascii="Georgia" w:hAnsi="Georgia"/>
          <w:sz w:val="24"/>
        </w:rPr>
      </w:pPr>
    </w:p>
    <w:p w:rsidR="00FE6D4A" w:rsidRPr="00137B90" w:rsidRDefault="00FE6D4A" w:rsidP="00FE6D4A">
      <w:pPr>
        <w:pStyle w:val="NoSpacing"/>
        <w:rPr>
          <w:rFonts w:ascii="Georgia" w:hAnsi="Georgia"/>
          <w:sz w:val="24"/>
        </w:rPr>
      </w:pPr>
      <w:r w:rsidRPr="007324A5">
        <w:rPr>
          <w:rFonts w:ascii="Georgia" w:hAnsi="Georgia"/>
          <w:b/>
          <w:sz w:val="24"/>
        </w:rPr>
        <w:lastRenderedPageBreak/>
        <w:t>OTHER</w:t>
      </w:r>
      <w:r w:rsidRPr="007324A5">
        <w:rPr>
          <w:rFonts w:ascii="Georgia" w:hAnsi="Georgia"/>
          <w:sz w:val="24"/>
        </w:rPr>
        <w:t>: discuss with teacher</w:t>
      </w:r>
    </w:p>
    <w:p w:rsidR="00FE6D4A" w:rsidRPr="00FE6D4A" w:rsidRDefault="00FE6D4A" w:rsidP="007324A5">
      <w:pPr>
        <w:pStyle w:val="NoSpacing"/>
        <w:rPr>
          <w:rFonts w:ascii="Georgia" w:hAnsi="Georgia"/>
          <w:sz w:val="24"/>
        </w:rPr>
      </w:pPr>
    </w:p>
    <w:sectPr w:rsidR="00FE6D4A" w:rsidRPr="00FE6D4A" w:rsidSect="0073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76B33"/>
    <w:multiLevelType w:val="hybridMultilevel"/>
    <w:tmpl w:val="8F7E7A9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F528D"/>
    <w:multiLevelType w:val="hybridMultilevel"/>
    <w:tmpl w:val="799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26E99"/>
    <w:multiLevelType w:val="hybridMultilevel"/>
    <w:tmpl w:val="55448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324A5"/>
    <w:rsid w:val="00016215"/>
    <w:rsid w:val="00033375"/>
    <w:rsid w:val="00137B90"/>
    <w:rsid w:val="0044612D"/>
    <w:rsid w:val="006E66D0"/>
    <w:rsid w:val="007324A5"/>
    <w:rsid w:val="00823FD4"/>
    <w:rsid w:val="00C60E94"/>
    <w:rsid w:val="00D443FE"/>
    <w:rsid w:val="00F10852"/>
    <w:rsid w:val="00F35C57"/>
    <w:rsid w:val="00FE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BD3CB-1708-4097-B1FC-99CF593D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4A5"/>
    <w:pPr>
      <w:spacing w:after="0" w:line="240" w:lineRule="auto"/>
    </w:pPr>
  </w:style>
  <w:style w:type="paragraph" w:styleId="ListParagraph">
    <w:name w:val="List Paragraph"/>
    <w:basedOn w:val="Normal"/>
    <w:uiPriority w:val="34"/>
    <w:qFormat/>
    <w:rsid w:val="0073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Kyle    SHS - Staff</cp:lastModifiedBy>
  <cp:revision>9</cp:revision>
  <dcterms:created xsi:type="dcterms:W3CDTF">2016-04-04T16:42:00Z</dcterms:created>
  <dcterms:modified xsi:type="dcterms:W3CDTF">2017-11-01T18:47:00Z</dcterms:modified>
</cp:coreProperties>
</file>