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8E5" w:rsidRPr="004428E5" w:rsidRDefault="004428E5" w:rsidP="004428E5">
      <w:pPr>
        <w:spacing w:after="0" w:line="240" w:lineRule="auto"/>
        <w:rPr>
          <w:rFonts w:ascii="Georgia" w:eastAsia="Times New Roman" w:hAnsi="Georgia" w:cs="Times New Roman"/>
          <w:color w:val="333333"/>
          <w:sz w:val="27"/>
          <w:szCs w:val="27"/>
        </w:rPr>
      </w:pPr>
      <w:r>
        <w:rPr>
          <w:rFonts w:ascii="Georgia" w:eastAsia="Times New Roman" w:hAnsi="Georgia" w:cs="Times New Roman"/>
          <w:noProof/>
          <w:color w:val="333333"/>
          <w:sz w:val="27"/>
          <w:szCs w:val="27"/>
        </w:rPr>
        <w:drawing>
          <wp:inline distT="0" distB="0" distL="0" distR="0">
            <wp:extent cx="6895431" cy="1679944"/>
            <wp:effectExtent l="0" t="0" r="1270" b="0"/>
            <wp:docPr id="28" name="Picture 28" descr="http://www.latimes.com/projects/oxycontin-part1/static/img/pills-liz-baylen-th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times.com/projects/oxycontin-part1/static/img/pills-liz-baylen-thinne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95336" cy="1679921"/>
                    </a:xfrm>
                    <a:prstGeom prst="rect">
                      <a:avLst/>
                    </a:prstGeom>
                    <a:noFill/>
                    <a:ln>
                      <a:noFill/>
                    </a:ln>
                  </pic:spPr>
                </pic:pic>
              </a:graphicData>
            </a:graphic>
          </wp:inline>
        </w:drawing>
      </w:r>
      <w:bookmarkStart w:id="0" w:name="_GoBack"/>
      <w:bookmarkEnd w:id="0"/>
      <w:proofErr w:type="spellStart"/>
      <w:r w:rsidRPr="004428E5">
        <w:rPr>
          <w:rFonts w:ascii="Georgia" w:eastAsia="Times New Roman" w:hAnsi="Georgia" w:cs="Times New Roman"/>
          <w:color w:val="333333"/>
          <w:sz w:val="27"/>
          <w:szCs w:val="27"/>
        </w:rPr>
        <w:t>OxyContin</w:t>
      </w:r>
      <w:proofErr w:type="spellEnd"/>
      <w:r w:rsidRPr="004428E5">
        <w:rPr>
          <w:rFonts w:ascii="Georgia" w:eastAsia="Times New Roman" w:hAnsi="Georgia" w:cs="Times New Roman"/>
          <w:color w:val="333333"/>
          <w:sz w:val="27"/>
          <w:szCs w:val="27"/>
        </w:rPr>
        <w:t xml:space="preserve"> 80 pills (Liz </w:t>
      </w:r>
      <w:proofErr w:type="spellStart"/>
      <w:r w:rsidRPr="004428E5">
        <w:rPr>
          <w:rFonts w:ascii="Georgia" w:eastAsia="Times New Roman" w:hAnsi="Georgia" w:cs="Times New Roman"/>
          <w:color w:val="333333"/>
          <w:sz w:val="27"/>
          <w:szCs w:val="27"/>
        </w:rPr>
        <w:t>Baylen</w:t>
      </w:r>
      <w:proofErr w:type="spellEnd"/>
      <w:r w:rsidRPr="004428E5">
        <w:rPr>
          <w:rFonts w:ascii="Georgia" w:eastAsia="Times New Roman" w:hAnsi="Georgia" w:cs="Times New Roman"/>
          <w:color w:val="333333"/>
          <w:sz w:val="27"/>
          <w:szCs w:val="27"/>
        </w:rPr>
        <w:t xml:space="preserve"> / Los Angeles Times)</w:t>
      </w:r>
    </w:p>
    <w:p w:rsidR="004428E5" w:rsidRPr="004428E5" w:rsidRDefault="004428E5" w:rsidP="004428E5">
      <w:pPr>
        <w:spacing w:before="60" w:after="150" w:line="300" w:lineRule="atLeast"/>
        <w:jc w:val="center"/>
        <w:outlineLvl w:val="3"/>
        <w:rPr>
          <w:rFonts w:ascii="Georgia" w:eastAsia="Times New Roman" w:hAnsi="Georgia" w:cs="Times New Roman"/>
          <w:b/>
          <w:bCs/>
          <w:caps/>
          <w:color w:val="000000"/>
          <w:sz w:val="20"/>
          <w:szCs w:val="20"/>
        </w:rPr>
      </w:pPr>
      <w:r w:rsidRPr="004428E5">
        <w:rPr>
          <w:rFonts w:ascii="Georgia" w:eastAsia="Times New Roman" w:hAnsi="Georgia" w:cs="Times New Roman"/>
          <w:b/>
          <w:bCs/>
          <w:caps/>
          <w:color w:val="000000"/>
          <w:sz w:val="20"/>
          <w:szCs w:val="20"/>
        </w:rPr>
        <w:t>A TIMES INVESTIGATION</w:t>
      </w:r>
    </w:p>
    <w:p w:rsidR="004428E5" w:rsidRPr="004428E5" w:rsidRDefault="004428E5" w:rsidP="004428E5">
      <w:pPr>
        <w:spacing w:after="300" w:line="216" w:lineRule="atLeast"/>
        <w:outlineLvl w:val="0"/>
        <w:rPr>
          <w:rFonts w:ascii="Georgia" w:eastAsia="Times New Roman" w:hAnsi="Georgia" w:cs="Times New Roman"/>
          <w:caps/>
          <w:color w:val="A90000"/>
          <w:spacing w:val="12"/>
          <w:kern w:val="36"/>
          <w:sz w:val="68"/>
          <w:szCs w:val="68"/>
        </w:rPr>
      </w:pPr>
      <w:r w:rsidRPr="004428E5">
        <w:rPr>
          <w:rFonts w:ascii="Georgia" w:eastAsia="Times New Roman" w:hAnsi="Georgia" w:cs="Times New Roman"/>
          <w:caps/>
          <w:color w:val="A90000"/>
          <w:spacing w:val="12"/>
          <w:kern w:val="36"/>
          <w:sz w:val="68"/>
          <w:szCs w:val="68"/>
        </w:rPr>
        <w:t>‘YOU WANT A DESCRIPTION OF HELL?’ OXYCONTIN’S 12-HOUR PROBLEM</w:t>
      </w:r>
    </w:p>
    <w:p w:rsidR="004428E5" w:rsidRPr="004428E5" w:rsidRDefault="004428E5" w:rsidP="004428E5">
      <w:pPr>
        <w:spacing w:after="120" w:line="300" w:lineRule="atLeast"/>
        <w:rPr>
          <w:rFonts w:ascii="Georgia" w:eastAsia="Times New Roman" w:hAnsi="Georgia" w:cs="Times New Roman"/>
          <w:color w:val="000000"/>
          <w:sz w:val="20"/>
          <w:szCs w:val="20"/>
        </w:rPr>
      </w:pPr>
      <w:proofErr w:type="gramStart"/>
      <w:r w:rsidRPr="004428E5">
        <w:rPr>
          <w:rFonts w:ascii="Georgia" w:eastAsia="Times New Roman" w:hAnsi="Georgia" w:cs="Times New Roman"/>
          <w:color w:val="000000"/>
          <w:sz w:val="20"/>
          <w:szCs w:val="20"/>
        </w:rPr>
        <w:t>by</w:t>
      </w:r>
      <w:proofErr w:type="gramEnd"/>
      <w:r w:rsidRPr="004428E5">
        <w:rPr>
          <w:rFonts w:ascii="Georgia" w:eastAsia="Times New Roman" w:hAnsi="Georgia" w:cs="Times New Roman"/>
          <w:color w:val="000000"/>
          <w:sz w:val="20"/>
          <w:szCs w:val="20"/>
        </w:rPr>
        <w:t> </w:t>
      </w:r>
      <w:hyperlink r:id="rId7" w:history="1">
        <w:r w:rsidRPr="004428E5">
          <w:rPr>
            <w:rFonts w:ascii="Georgia" w:eastAsia="Times New Roman" w:hAnsi="Georgia" w:cs="Times New Roman"/>
            <w:caps/>
            <w:color w:val="000000"/>
            <w:sz w:val="20"/>
            <w:szCs w:val="20"/>
            <w:u w:val="single"/>
          </w:rPr>
          <w:t>HARRIET RYAN</w:t>
        </w:r>
      </w:hyperlink>
      <w:r w:rsidRPr="004428E5">
        <w:rPr>
          <w:rFonts w:ascii="Georgia" w:eastAsia="Times New Roman" w:hAnsi="Georgia" w:cs="Times New Roman"/>
          <w:caps/>
          <w:color w:val="000000"/>
          <w:sz w:val="20"/>
          <w:szCs w:val="20"/>
        </w:rPr>
        <w:t>, LISA GIRION AND SCOTT GLOVER</w:t>
      </w:r>
    </w:p>
    <w:p w:rsidR="004428E5" w:rsidRPr="004428E5" w:rsidRDefault="004428E5" w:rsidP="004428E5">
      <w:pPr>
        <w:spacing w:after="120" w:line="195" w:lineRule="atLeast"/>
        <w:rPr>
          <w:rFonts w:ascii="Arial" w:eastAsia="Times New Roman" w:hAnsi="Arial" w:cs="Arial"/>
          <w:caps/>
          <w:color w:val="333333"/>
          <w:sz w:val="17"/>
          <w:szCs w:val="17"/>
        </w:rPr>
      </w:pPr>
      <w:r w:rsidRPr="004428E5">
        <w:rPr>
          <w:rFonts w:ascii="Arial" w:eastAsia="Times New Roman" w:hAnsi="Arial" w:cs="Arial"/>
          <w:caps/>
          <w:color w:val="333333"/>
          <w:sz w:val="17"/>
          <w:szCs w:val="17"/>
        </w:rPr>
        <w:t>MAY 5, 2016</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aps/>
          <w:color w:val="000000"/>
          <w:sz w:val="24"/>
          <w:szCs w:val="24"/>
        </w:rPr>
        <w:t>T</w:t>
      </w:r>
      <w:r w:rsidRPr="004428E5">
        <w:rPr>
          <w:rFonts w:ascii="Georgia" w:eastAsia="Times New Roman" w:hAnsi="Georgia" w:cs="Times New Roman"/>
          <w:color w:val="333333"/>
          <w:sz w:val="24"/>
          <w:szCs w:val="24"/>
        </w:rPr>
        <w:t xml:space="preserve">he </w:t>
      </w:r>
      <w:proofErr w:type="spellStart"/>
      <w:r w:rsidRPr="004428E5">
        <w:rPr>
          <w:rFonts w:ascii="Georgia" w:eastAsia="Times New Roman" w:hAnsi="Georgia" w:cs="Times New Roman"/>
          <w:color w:val="333333"/>
          <w:sz w:val="24"/>
          <w:szCs w:val="24"/>
        </w:rPr>
        <w:t>drugmaker</w:t>
      </w:r>
      <w:proofErr w:type="spellEnd"/>
      <w:r w:rsidRPr="004428E5">
        <w:rPr>
          <w:rFonts w:ascii="Georgia" w:eastAsia="Times New Roman" w:hAnsi="Georgia" w:cs="Times New Roman"/>
          <w:color w:val="333333"/>
          <w:sz w:val="24"/>
          <w:szCs w:val="24"/>
        </w:rPr>
        <w:t xml:space="preserve"> Purdue </w:t>
      </w:r>
      <w:proofErr w:type="spellStart"/>
      <w:r w:rsidRPr="004428E5">
        <w:rPr>
          <w:rFonts w:ascii="Georgia" w:eastAsia="Times New Roman" w:hAnsi="Georgia" w:cs="Times New Roman"/>
          <w:color w:val="333333"/>
          <w:sz w:val="24"/>
          <w:szCs w:val="24"/>
        </w:rPr>
        <w:t>Pharma</w:t>
      </w:r>
      <w:proofErr w:type="spellEnd"/>
      <w:r w:rsidRPr="004428E5">
        <w:rPr>
          <w:rFonts w:ascii="Georgia" w:eastAsia="Times New Roman" w:hAnsi="Georgia" w:cs="Times New Roman"/>
          <w:color w:val="333333"/>
          <w:sz w:val="24"/>
          <w:szCs w:val="24"/>
        </w:rPr>
        <w:t xml:space="preserve"> launched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two decades ago with a bold marketing claim: One dose relieves pain for 12 hours, more than twice as long as generic medications.</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Patients would no longer have to wake up in the middle of the night to take their pills, Purdue told doctors. One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tablet in the morning and one before bed would provide “smooth and sustained pain control all day and all night.”</w:t>
      </w:r>
    </w:p>
    <w:p w:rsidR="004428E5" w:rsidRPr="004428E5" w:rsidRDefault="004428E5" w:rsidP="004428E5">
      <w:pPr>
        <w:spacing w:after="0" w:line="240" w:lineRule="auto"/>
        <w:rPr>
          <w:rFonts w:ascii="Georgia" w:eastAsia="Times New Roman" w:hAnsi="Georgia" w:cs="Times New Roman"/>
          <w:color w:val="4591B8"/>
          <w:sz w:val="24"/>
          <w:szCs w:val="24"/>
        </w:rPr>
      </w:pPr>
      <w:r w:rsidRPr="004428E5">
        <w:rPr>
          <w:rFonts w:ascii="Georgia" w:eastAsia="Times New Roman" w:hAnsi="Georgia" w:cs="Times New Roman"/>
          <w:noProof/>
          <w:color w:val="333333"/>
          <w:sz w:val="24"/>
          <w:szCs w:val="24"/>
        </w:rPr>
        <mc:AlternateContent>
          <mc:Choice Requires="wps">
            <w:drawing>
              <wp:anchor distT="0" distB="0" distL="114300" distR="114300" simplePos="0" relativeHeight="251659264" behindDoc="0" locked="0" layoutInCell="1" allowOverlap="1" wp14:anchorId="6FA5CA0F" wp14:editId="4645A506">
                <wp:simplePos x="0" y="0"/>
                <wp:positionH relativeFrom="column">
                  <wp:posOffset>5060950</wp:posOffset>
                </wp:positionH>
                <wp:positionV relativeFrom="paragraph">
                  <wp:posOffset>125730</wp:posOffset>
                </wp:positionV>
                <wp:extent cx="1841500" cy="1488440"/>
                <wp:effectExtent l="0" t="0" r="2540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1488440"/>
                        </a:xfrm>
                        <a:prstGeom prst="rect">
                          <a:avLst/>
                        </a:prstGeom>
                        <a:solidFill>
                          <a:srgbClr val="FFFFFF"/>
                        </a:solidFill>
                        <a:ln w="9525">
                          <a:solidFill>
                            <a:srgbClr val="000000"/>
                          </a:solidFill>
                          <a:miter lim="800000"/>
                          <a:headEnd/>
                          <a:tailEnd/>
                        </a:ln>
                      </wps:spPr>
                      <wps:txbx>
                        <w:txbxContent>
                          <w:p w:rsidR="008A3EDB" w:rsidRPr="008927A3" w:rsidRDefault="008A3EDB" w:rsidP="004428E5">
                            <w:r>
                              <w:t>1</w:t>
                            </w:r>
                            <w:r w:rsidRPr="008927A3">
                              <w:t>996</w:t>
                            </w:r>
                          </w:p>
                          <w:p w:rsidR="008A3EDB" w:rsidRPr="008927A3" w:rsidRDefault="008A3EDB" w:rsidP="004428E5">
                            <w:proofErr w:type="spellStart"/>
                            <w:r w:rsidRPr="008927A3">
                              <w:t>OxyContin</w:t>
                            </w:r>
                            <w:proofErr w:type="spellEnd"/>
                            <w:r w:rsidRPr="008927A3">
                              <w:t xml:space="preserve"> Press Release</w:t>
                            </w:r>
                          </w:p>
                          <w:p w:rsidR="008A3EDB" w:rsidRPr="008927A3" w:rsidRDefault="008A3EDB" w:rsidP="004428E5">
                            <w:r w:rsidRPr="008927A3">
                              <w:t xml:space="preserve">When Purdue unveiled </w:t>
                            </w:r>
                            <w:proofErr w:type="spellStart"/>
                            <w:r w:rsidRPr="008927A3">
                              <w:t>OxyContin</w:t>
                            </w:r>
                            <w:proofErr w:type="spellEnd"/>
                            <w:r w:rsidRPr="008927A3">
                              <w:t xml:space="preserve"> in 1996, it touted 12-hour duration.</w:t>
                            </w:r>
                          </w:p>
                          <w:p w:rsidR="008A3EDB" w:rsidRDefault="008A3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8.5pt;margin-top:9.9pt;width:145pt;height:11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">
                <v:textbox>
                  <w:txbxContent>
                    <w:p w:rsidR="008A3EDB" w:rsidRPr="008927A3" w:rsidRDefault="008A3EDB" w:rsidP="004428E5">
                      <w:r>
                        <w:t>1</w:t>
                      </w:r>
                      <w:r w:rsidRPr="008927A3">
                        <w:t>996</w:t>
                      </w:r>
                    </w:p>
                    <w:p w:rsidR="008A3EDB" w:rsidRPr="008927A3" w:rsidRDefault="008A3EDB" w:rsidP="004428E5">
                      <w:proofErr w:type="spellStart"/>
                      <w:r w:rsidRPr="008927A3">
                        <w:t>OxyContin</w:t>
                      </w:r>
                      <w:proofErr w:type="spellEnd"/>
                      <w:r w:rsidRPr="008927A3">
                        <w:t xml:space="preserve"> Press Release</w:t>
                      </w:r>
                    </w:p>
                    <w:p w:rsidR="008A3EDB" w:rsidRPr="008927A3" w:rsidRDefault="008A3EDB" w:rsidP="004428E5">
                      <w:r w:rsidRPr="008927A3">
                        <w:t xml:space="preserve">When Purdue unveiled </w:t>
                      </w:r>
                      <w:proofErr w:type="spellStart"/>
                      <w:r w:rsidRPr="008927A3">
                        <w:t>OxyContin</w:t>
                      </w:r>
                      <w:proofErr w:type="spellEnd"/>
                      <w:r w:rsidRPr="008927A3">
                        <w:t xml:space="preserve"> in 1996, it touted 12-hour duration.</w:t>
                      </w:r>
                    </w:p>
                    <w:p w:rsidR="008A3EDB" w:rsidRDefault="008A3EDB"/>
                  </w:txbxContent>
                </v:textbox>
              </v:shape>
            </w:pict>
          </mc:Fallback>
        </mc:AlternateContent>
      </w:r>
      <w:r w:rsidRPr="004428E5">
        <w:rPr>
          <w:rFonts w:ascii="Georgia" w:eastAsia="Times New Roman" w:hAnsi="Georgia" w:cs="Times New Roman"/>
          <w:sz w:val="24"/>
          <w:szCs w:val="24"/>
        </w:rPr>
        <w:fldChar w:fldCharType="begin"/>
      </w:r>
      <w:r w:rsidRPr="004428E5">
        <w:rPr>
          <w:rFonts w:ascii="Georgia" w:eastAsia="Times New Roman" w:hAnsi="Georgia" w:cs="Times New Roman"/>
          <w:sz w:val="24"/>
          <w:szCs w:val="24"/>
        </w:rPr>
        <w:instrText xml:space="preserve"> HYPERLINK "http://documents.latimes.com/oxycontin-press-release-1996/" \t "blank" </w:instrText>
      </w:r>
      <w:r w:rsidRPr="004428E5">
        <w:rPr>
          <w:rFonts w:ascii="Georgia" w:eastAsia="Times New Roman" w:hAnsi="Georgia" w:cs="Times New Roman"/>
          <w:sz w:val="24"/>
          <w:szCs w:val="24"/>
        </w:rPr>
        <w:fldChar w:fldCharType="separate"/>
      </w:r>
    </w:p>
    <w:p w:rsidR="004428E5" w:rsidRPr="004428E5" w:rsidRDefault="004428E5" w:rsidP="004428E5">
      <w:pPr>
        <w:spacing w:after="0" w:line="240" w:lineRule="auto"/>
        <w:rPr>
          <w:rFonts w:ascii="Georgia" w:eastAsia="Times New Roman" w:hAnsi="Georgia" w:cs="Times New Roman"/>
          <w:color w:val="4591B8"/>
          <w:sz w:val="24"/>
          <w:szCs w:val="24"/>
        </w:rPr>
      </w:pPr>
      <w:r w:rsidRPr="004428E5">
        <w:rPr>
          <w:rFonts w:ascii="Georgia" w:eastAsia="Times New Roman" w:hAnsi="Georgia" w:cs="Times New Roman"/>
          <w:noProof/>
          <w:color w:val="4591B8"/>
          <w:sz w:val="24"/>
          <w:szCs w:val="24"/>
        </w:rPr>
        <w:drawing>
          <wp:inline distT="0" distB="0" distL="0" distR="0" wp14:anchorId="78D8AF84" wp14:editId="2BD26114">
            <wp:extent cx="5050465" cy="1947075"/>
            <wp:effectExtent l="133350" t="114300" r="150495" b="167640"/>
            <wp:docPr id="27" name="Picture 27" descr="http://www.trbimg.com/img-5727b2c6/turbine/la-oxy-day-1-024/786">
              <a:hlinkClick xmlns:a="http://schemas.openxmlformats.org/drawingml/2006/main" r:id="rId8"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rbimg.com/img-5727b2c6/turbine/la-oxy-day-1-024/786">
                      <a:hlinkClick r:id="rId8" tgtFrame="&quot;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9555" cy="19505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428E5" w:rsidRPr="004428E5" w:rsidRDefault="004428E5" w:rsidP="004428E5">
      <w:pPr>
        <w:spacing w:line="240" w:lineRule="auto"/>
        <w:rPr>
          <w:rFonts w:ascii="Georgia" w:eastAsia="Times New Roman" w:hAnsi="Georgia" w:cs="Times New Roman"/>
          <w:sz w:val="24"/>
          <w:szCs w:val="24"/>
        </w:rPr>
      </w:pPr>
      <w:r w:rsidRPr="004428E5">
        <w:rPr>
          <w:rFonts w:ascii="Georgia" w:eastAsia="Times New Roman" w:hAnsi="Georgia" w:cs="Times New Roman"/>
          <w:sz w:val="24"/>
          <w:szCs w:val="24"/>
        </w:rPr>
        <w:fldChar w:fldCharType="end"/>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lastRenderedPageBreak/>
        <w:t xml:space="preserve">On the strength of that promise,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became America’s bestselling painkiller, and Purdue reaped $31 billion in revenue.</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But </w:t>
      </w:r>
      <w:proofErr w:type="spellStart"/>
      <w:r w:rsidRPr="004428E5">
        <w:rPr>
          <w:rFonts w:ascii="Georgia" w:eastAsia="Times New Roman" w:hAnsi="Georgia" w:cs="Times New Roman"/>
          <w:color w:val="333333"/>
          <w:sz w:val="24"/>
          <w:szCs w:val="24"/>
        </w:rPr>
        <w:t>OxyContin’s</w:t>
      </w:r>
      <w:proofErr w:type="spellEnd"/>
      <w:r w:rsidRPr="004428E5">
        <w:rPr>
          <w:rFonts w:ascii="Georgia" w:eastAsia="Times New Roman" w:hAnsi="Georgia" w:cs="Times New Roman"/>
          <w:color w:val="333333"/>
          <w:sz w:val="24"/>
          <w:szCs w:val="24"/>
        </w:rPr>
        <w:t xml:space="preserve"> stunning success masked a fundamental problem: The drug wears off hours early in many people, a Los Angeles Times investigation found. </w:t>
      </w:r>
      <w:proofErr w:type="spellStart"/>
      <w:r w:rsidRPr="008A3EDB">
        <w:rPr>
          <w:rFonts w:ascii="Georgia" w:eastAsia="Times New Roman" w:hAnsi="Georgia" w:cs="Times New Roman"/>
          <w:b/>
          <w:color w:val="333333"/>
          <w:sz w:val="24"/>
          <w:szCs w:val="24"/>
        </w:rPr>
        <w:t>OxyContin</w:t>
      </w:r>
      <w:proofErr w:type="spellEnd"/>
      <w:r w:rsidRPr="008A3EDB">
        <w:rPr>
          <w:rFonts w:ascii="Georgia" w:eastAsia="Times New Roman" w:hAnsi="Georgia" w:cs="Times New Roman"/>
          <w:b/>
          <w:color w:val="333333"/>
          <w:sz w:val="24"/>
          <w:szCs w:val="24"/>
        </w:rPr>
        <w:t xml:space="preserve"> is a chemical cousin of heroin, and when it doesn’t </w:t>
      </w:r>
      <w:proofErr w:type="gramStart"/>
      <w:r w:rsidRPr="008A3EDB">
        <w:rPr>
          <w:rFonts w:ascii="Georgia" w:eastAsia="Times New Roman" w:hAnsi="Georgia" w:cs="Times New Roman"/>
          <w:b/>
          <w:color w:val="333333"/>
          <w:sz w:val="24"/>
          <w:szCs w:val="24"/>
        </w:rPr>
        <w:t>last,</w:t>
      </w:r>
      <w:proofErr w:type="gramEnd"/>
      <w:r w:rsidRPr="008A3EDB">
        <w:rPr>
          <w:rFonts w:ascii="Georgia" w:eastAsia="Times New Roman" w:hAnsi="Georgia" w:cs="Times New Roman"/>
          <w:b/>
          <w:color w:val="333333"/>
          <w:sz w:val="24"/>
          <w:szCs w:val="24"/>
        </w:rPr>
        <w:t xml:space="preserve"> patients can experience excruciating symptoms of withdrawal, including an intense craving for the drug</w:t>
      </w:r>
      <w:r w:rsidRPr="004428E5">
        <w:rPr>
          <w:rFonts w:ascii="Georgia" w:eastAsia="Times New Roman" w:hAnsi="Georgia" w:cs="Times New Roman"/>
          <w:color w:val="333333"/>
          <w:sz w:val="24"/>
          <w:szCs w:val="24"/>
        </w:rPr>
        <w:t>.</w:t>
      </w:r>
    </w:p>
    <w:p w:rsidR="004428E5" w:rsidRPr="008A3EDB" w:rsidRDefault="004428E5" w:rsidP="008A3EDB">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The problem offers new insight into why so many people have become addicted to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one of the most abused p</w:t>
      </w:r>
      <w:r w:rsidR="008A3EDB">
        <w:rPr>
          <w:rFonts w:ascii="Georgia" w:eastAsia="Times New Roman" w:hAnsi="Georgia" w:cs="Times New Roman"/>
          <w:color w:val="333333"/>
          <w:sz w:val="24"/>
          <w:szCs w:val="24"/>
        </w:rPr>
        <w:t xml:space="preserve">harmaceuticals in U.S. history.  </w:t>
      </w:r>
      <w:r w:rsidRPr="004428E5">
        <w:rPr>
          <w:rFonts w:ascii="Georgia" w:eastAsia="Times New Roman" w:hAnsi="Georgia" w:cs="Times New Roman"/>
          <w:color w:val="000000"/>
          <w:sz w:val="24"/>
          <w:szCs w:val="24"/>
        </w:rPr>
        <w:t>The Times investigation, based on thousands of pages of confidential Purdue documents and other records, found that:</w:t>
      </w:r>
    </w:p>
    <w:p w:rsidR="004428E5" w:rsidRPr="004428E5" w:rsidRDefault="004428E5" w:rsidP="004428E5">
      <w:pPr>
        <w:numPr>
          <w:ilvl w:val="0"/>
          <w:numId w:val="1"/>
        </w:numPr>
        <w:spacing w:before="150" w:after="150" w:line="336" w:lineRule="atLeast"/>
        <w:ind w:left="75" w:right="75"/>
        <w:rPr>
          <w:rFonts w:ascii="Georgia" w:eastAsia="Times New Roman" w:hAnsi="Georgia" w:cs="Times New Roman"/>
          <w:sz w:val="24"/>
          <w:szCs w:val="24"/>
        </w:rPr>
      </w:pPr>
      <w:r w:rsidRPr="004428E5">
        <w:rPr>
          <w:rFonts w:ascii="Georgia" w:eastAsia="Times New Roman" w:hAnsi="Georgia" w:cs="Times New Roman"/>
          <w:sz w:val="24"/>
          <w:szCs w:val="24"/>
        </w:rPr>
        <w:t xml:space="preserve">Purdue has known about the problem for decades. Even before </w:t>
      </w:r>
      <w:proofErr w:type="spellStart"/>
      <w:r w:rsidRPr="004428E5">
        <w:rPr>
          <w:rFonts w:ascii="Georgia" w:eastAsia="Times New Roman" w:hAnsi="Georgia" w:cs="Times New Roman"/>
          <w:sz w:val="24"/>
          <w:szCs w:val="24"/>
        </w:rPr>
        <w:t>OxyContin</w:t>
      </w:r>
      <w:proofErr w:type="spellEnd"/>
      <w:r w:rsidRPr="004428E5">
        <w:rPr>
          <w:rFonts w:ascii="Georgia" w:eastAsia="Times New Roman" w:hAnsi="Georgia" w:cs="Times New Roman"/>
          <w:sz w:val="24"/>
          <w:szCs w:val="24"/>
        </w:rPr>
        <w:t xml:space="preserve"> went on the market, clinical trials showed many patients weren’t getting 12 hours of relief. Since the drug’s debut in 1996, the company has been confronted with additional evidence, including complaints from doctors, reports from its own sales reps and independent research.</w:t>
      </w:r>
    </w:p>
    <w:p w:rsidR="004428E5" w:rsidRPr="004428E5" w:rsidRDefault="004428E5" w:rsidP="004428E5">
      <w:pPr>
        <w:numPr>
          <w:ilvl w:val="0"/>
          <w:numId w:val="1"/>
        </w:numPr>
        <w:spacing w:before="150" w:after="150" w:line="336" w:lineRule="atLeast"/>
        <w:ind w:left="75" w:right="75"/>
        <w:rPr>
          <w:rFonts w:ascii="Georgia" w:eastAsia="Times New Roman" w:hAnsi="Georgia" w:cs="Times New Roman"/>
          <w:sz w:val="24"/>
          <w:szCs w:val="24"/>
        </w:rPr>
      </w:pPr>
      <w:r w:rsidRPr="004428E5">
        <w:rPr>
          <w:rFonts w:ascii="Georgia" w:eastAsia="Times New Roman" w:hAnsi="Georgia" w:cs="Times New Roman"/>
          <w:sz w:val="24"/>
          <w:szCs w:val="24"/>
        </w:rPr>
        <w:t xml:space="preserve">The company has held fast to the claim of 12-hour relief, in part to protect its revenue. </w:t>
      </w:r>
      <w:proofErr w:type="spellStart"/>
      <w:r w:rsidRPr="004428E5">
        <w:rPr>
          <w:rFonts w:ascii="Georgia" w:eastAsia="Times New Roman" w:hAnsi="Georgia" w:cs="Times New Roman"/>
          <w:sz w:val="24"/>
          <w:szCs w:val="24"/>
        </w:rPr>
        <w:t>OxyContin’s</w:t>
      </w:r>
      <w:proofErr w:type="spellEnd"/>
      <w:r w:rsidRPr="004428E5">
        <w:rPr>
          <w:rFonts w:ascii="Georgia" w:eastAsia="Times New Roman" w:hAnsi="Georgia" w:cs="Times New Roman"/>
          <w:sz w:val="24"/>
          <w:szCs w:val="24"/>
        </w:rPr>
        <w:t xml:space="preserve"> market dominance and its high price — up to hundreds of dollars per bottle — hinge on its 12-hour duration. Without that, it offers little advantage over less expensive painkillers</w:t>
      </w:r>
      <w:r w:rsidRPr="004428E5">
        <w:rPr>
          <w:rFonts w:ascii="Georgia" w:eastAsia="Times New Roman" w:hAnsi="Georgia" w:cs="Times New Roman"/>
          <w:b/>
          <w:bCs/>
          <w:sz w:val="24"/>
          <w:szCs w:val="24"/>
        </w:rPr>
        <w:t>.</w:t>
      </w:r>
    </w:p>
    <w:p w:rsidR="004428E5" w:rsidRPr="004428E5" w:rsidRDefault="004428E5" w:rsidP="004428E5">
      <w:pPr>
        <w:numPr>
          <w:ilvl w:val="0"/>
          <w:numId w:val="1"/>
        </w:numPr>
        <w:spacing w:before="150" w:after="150" w:line="336" w:lineRule="atLeast"/>
        <w:ind w:left="75" w:right="75"/>
        <w:rPr>
          <w:rFonts w:ascii="Georgia" w:eastAsia="Times New Roman" w:hAnsi="Georgia" w:cs="Times New Roman"/>
          <w:sz w:val="24"/>
          <w:szCs w:val="24"/>
        </w:rPr>
      </w:pPr>
      <w:r w:rsidRPr="004428E5">
        <w:rPr>
          <w:rFonts w:ascii="Georgia" w:eastAsia="Times New Roman" w:hAnsi="Georgia" w:cs="Times New Roman"/>
          <w:sz w:val="24"/>
          <w:szCs w:val="24"/>
        </w:rPr>
        <w:t xml:space="preserve">When many doctors began prescribing </w:t>
      </w:r>
      <w:proofErr w:type="spellStart"/>
      <w:r w:rsidRPr="004428E5">
        <w:rPr>
          <w:rFonts w:ascii="Georgia" w:eastAsia="Times New Roman" w:hAnsi="Georgia" w:cs="Times New Roman"/>
          <w:sz w:val="24"/>
          <w:szCs w:val="24"/>
        </w:rPr>
        <w:t>OxyContin</w:t>
      </w:r>
      <w:proofErr w:type="spellEnd"/>
      <w:r w:rsidRPr="004428E5">
        <w:rPr>
          <w:rFonts w:ascii="Georgia" w:eastAsia="Times New Roman" w:hAnsi="Georgia" w:cs="Times New Roman"/>
          <w:sz w:val="24"/>
          <w:szCs w:val="24"/>
        </w:rPr>
        <w:t xml:space="preserve"> at shorter intervals in the late 1990s, Purdue executives mobilized hundreds of sales reps to “refocus” physicians on 12-hour dosing. Anything shorter “needs to be nipped in the bud. NOW!!” one manager wrote to her staff.</w:t>
      </w:r>
    </w:p>
    <w:p w:rsidR="004428E5" w:rsidRPr="004428E5" w:rsidRDefault="004428E5" w:rsidP="004428E5">
      <w:pPr>
        <w:numPr>
          <w:ilvl w:val="0"/>
          <w:numId w:val="1"/>
        </w:numPr>
        <w:spacing w:before="150" w:after="150" w:line="336" w:lineRule="atLeast"/>
        <w:ind w:left="75" w:right="75"/>
        <w:rPr>
          <w:rFonts w:ascii="Georgia" w:eastAsia="Times New Roman" w:hAnsi="Georgia" w:cs="Times New Roman"/>
          <w:sz w:val="24"/>
          <w:szCs w:val="24"/>
        </w:rPr>
      </w:pPr>
      <w:r w:rsidRPr="004428E5">
        <w:rPr>
          <w:rFonts w:ascii="Georgia" w:eastAsia="Times New Roman" w:hAnsi="Georgia" w:cs="Times New Roman"/>
          <w:sz w:val="24"/>
          <w:szCs w:val="24"/>
        </w:rPr>
        <w:t xml:space="preserve">Purdue tells doctors to prescribe stronger doses, not more frequent ones, when patients complain that </w:t>
      </w:r>
      <w:proofErr w:type="spellStart"/>
      <w:r w:rsidRPr="004428E5">
        <w:rPr>
          <w:rFonts w:ascii="Georgia" w:eastAsia="Times New Roman" w:hAnsi="Georgia" w:cs="Times New Roman"/>
          <w:sz w:val="24"/>
          <w:szCs w:val="24"/>
        </w:rPr>
        <w:t>OxyContin</w:t>
      </w:r>
      <w:proofErr w:type="spellEnd"/>
      <w:r w:rsidRPr="004428E5">
        <w:rPr>
          <w:rFonts w:ascii="Georgia" w:eastAsia="Times New Roman" w:hAnsi="Georgia" w:cs="Times New Roman"/>
          <w:sz w:val="24"/>
          <w:szCs w:val="24"/>
        </w:rPr>
        <w:t xml:space="preserve"> doesn’t last 12 hours. That approach creates risks of its own. Research shows that the more potent the dose of an opioid such as </w:t>
      </w:r>
      <w:proofErr w:type="spellStart"/>
      <w:r w:rsidRPr="004428E5">
        <w:rPr>
          <w:rFonts w:ascii="Georgia" w:eastAsia="Times New Roman" w:hAnsi="Georgia" w:cs="Times New Roman"/>
          <w:sz w:val="24"/>
          <w:szCs w:val="24"/>
        </w:rPr>
        <w:t>OxyContin</w:t>
      </w:r>
      <w:proofErr w:type="spellEnd"/>
      <w:r w:rsidRPr="004428E5">
        <w:rPr>
          <w:rFonts w:ascii="Georgia" w:eastAsia="Times New Roman" w:hAnsi="Georgia" w:cs="Times New Roman"/>
          <w:sz w:val="24"/>
          <w:szCs w:val="24"/>
        </w:rPr>
        <w:t>, the greater the possibility of overdose and death.</w:t>
      </w:r>
    </w:p>
    <w:p w:rsidR="004428E5" w:rsidRPr="004428E5" w:rsidRDefault="004428E5" w:rsidP="004428E5">
      <w:pPr>
        <w:numPr>
          <w:ilvl w:val="0"/>
          <w:numId w:val="1"/>
        </w:numPr>
        <w:spacing w:before="150" w:after="150" w:line="336" w:lineRule="atLeast"/>
        <w:ind w:left="75" w:right="75"/>
        <w:rPr>
          <w:rFonts w:ascii="Georgia" w:eastAsia="Times New Roman" w:hAnsi="Georgia" w:cs="Times New Roman"/>
          <w:sz w:val="24"/>
          <w:szCs w:val="24"/>
        </w:rPr>
      </w:pPr>
      <w:r w:rsidRPr="004428E5">
        <w:rPr>
          <w:rFonts w:ascii="Georgia" w:eastAsia="Times New Roman" w:hAnsi="Georgia" w:cs="Times New Roman"/>
          <w:sz w:val="24"/>
          <w:szCs w:val="24"/>
        </w:rPr>
        <w:t xml:space="preserve">More than half of long-term </w:t>
      </w:r>
      <w:proofErr w:type="spellStart"/>
      <w:r w:rsidRPr="004428E5">
        <w:rPr>
          <w:rFonts w:ascii="Georgia" w:eastAsia="Times New Roman" w:hAnsi="Georgia" w:cs="Times New Roman"/>
          <w:sz w:val="24"/>
          <w:szCs w:val="24"/>
        </w:rPr>
        <w:t>OxyContin</w:t>
      </w:r>
      <w:proofErr w:type="spellEnd"/>
      <w:r w:rsidRPr="004428E5">
        <w:rPr>
          <w:rFonts w:ascii="Georgia" w:eastAsia="Times New Roman" w:hAnsi="Georgia" w:cs="Times New Roman"/>
          <w:sz w:val="24"/>
          <w:szCs w:val="24"/>
        </w:rPr>
        <w:t xml:space="preserve"> users are on doses that public health officials consider dangerously high, according to an analysis of nationwide prescription data conducted for The Times.</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Over the last 20 years, more than 7 million Americans have abused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according to the federal government’s National Survey on Drug Use and Health. The drug is widely blamed for setting off the nation’s prescription opioid epidemic, which has claimed more than 190,000 lives from overdoses involving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and other painkillers since 1999.</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The internal Purdue documents reviewed by The Times come from court cases and government investigations and include many records sealed by the courts. They span three decades, from the conception of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in the mid-1980s to 2011, and include emails, memos, meeting minutes and sales reports, as well as sworn testimony by executives, sales reps and other employees.</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lastRenderedPageBreak/>
        <w:t xml:space="preserve">The documents provide a detailed picture of the development and marketing of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how Purdue executives responded to complaints that its effects wear off early, and their fears about the financial impact of any departure from 12-hour dosing.</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Reporters also examined Food and Drug Administration records, Patent Office files and medical journal articles, and interviewed experts in pain treatment, addiction medicine and pharmacology.</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Experts said that when there are gaps in the effect of a narcotic like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patients can suffer body aches, nausea, anxiety and other symptoms of withdrawal. When the agony is relieved by the next dose, it creates a cycle of pain and euphoria that fosters addiction, they said.</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taken at 12-hour intervals could be “the perfect recipe for addiction,” said Theodore J. Cicero, a </w:t>
      </w:r>
      <w:proofErr w:type="spellStart"/>
      <w:r w:rsidRPr="004428E5">
        <w:rPr>
          <w:rFonts w:ascii="Georgia" w:eastAsia="Times New Roman" w:hAnsi="Georgia" w:cs="Times New Roman"/>
          <w:color w:val="333333"/>
          <w:sz w:val="24"/>
          <w:szCs w:val="24"/>
        </w:rPr>
        <w:t>neuropharmacologist</w:t>
      </w:r>
      <w:proofErr w:type="spellEnd"/>
      <w:r w:rsidRPr="004428E5">
        <w:rPr>
          <w:rFonts w:ascii="Georgia" w:eastAsia="Times New Roman" w:hAnsi="Georgia" w:cs="Times New Roman"/>
          <w:color w:val="333333"/>
          <w:sz w:val="24"/>
          <w:szCs w:val="24"/>
        </w:rPr>
        <w:t xml:space="preserve"> at the Washington University School of Medicine in St. Louis and a leading researcher on how opioids affect the brain.</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Patients in whom the drug doesn’t last 12 hours can suffer both a return of their underlying pain and “the beginning stages of acute withdrawal,” Cicero said. “That becomes a very powerful motivator for people to take more drugs.”</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Peter </w:t>
      </w:r>
      <w:proofErr w:type="spellStart"/>
      <w:r w:rsidRPr="004428E5">
        <w:rPr>
          <w:rFonts w:ascii="Georgia" w:eastAsia="Times New Roman" w:hAnsi="Georgia" w:cs="Times New Roman"/>
          <w:color w:val="333333"/>
          <w:sz w:val="24"/>
          <w:szCs w:val="24"/>
        </w:rPr>
        <w:t>Przekop</w:t>
      </w:r>
      <w:proofErr w:type="spellEnd"/>
      <w:r w:rsidRPr="004428E5">
        <w:rPr>
          <w:rFonts w:ascii="Georgia" w:eastAsia="Times New Roman" w:hAnsi="Georgia" w:cs="Times New Roman"/>
          <w:color w:val="333333"/>
          <w:sz w:val="24"/>
          <w:szCs w:val="24"/>
        </w:rPr>
        <w:t xml:space="preserve">, a neuroscientist and physician who oversees the treatment of painkiller addicts at the Betty Ford Center in Rancho Mirage, said that repeated episodes of withdrawal from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“absolutely” raise the risk that patients will abuse the medication.</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“You are messing with those areas of the brain that are involved in addiction, and you are going to get the person dependent on it,” he said.</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The Times sought comment from Purdue’s scientists and executives. At the company’s request, the newspaper submitted detailed questions in writing. Purdue responded with a one-page statement noting that the FDA approved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as a 12-hour drug.</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“Scientific evidence amassed over more than 20 years, including more than a dozen controlled clinical studies, supports FDA’s approval of 12-hour dosing for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Purdue’s chief medical officer, Dr. Gail </w:t>
      </w:r>
      <w:proofErr w:type="spellStart"/>
      <w:r w:rsidRPr="004428E5">
        <w:rPr>
          <w:rFonts w:ascii="Georgia" w:eastAsia="Times New Roman" w:hAnsi="Georgia" w:cs="Times New Roman"/>
          <w:color w:val="333333"/>
          <w:sz w:val="24"/>
          <w:szCs w:val="24"/>
        </w:rPr>
        <w:t>Cawkwell</w:t>
      </w:r>
      <w:proofErr w:type="spellEnd"/>
      <w:r w:rsidRPr="004428E5">
        <w:rPr>
          <w:rFonts w:ascii="Georgia" w:eastAsia="Times New Roman" w:hAnsi="Georgia" w:cs="Times New Roman"/>
          <w:color w:val="333333"/>
          <w:sz w:val="24"/>
          <w:szCs w:val="24"/>
        </w:rPr>
        <w:t>, said.</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b/>
          <w:color w:val="000000"/>
          <w:sz w:val="32"/>
          <w:szCs w:val="24"/>
          <w:u w:val="single"/>
        </w:rPr>
        <w:t>‘Remember, effective relief just takes two’</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Purdue developed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as a cure for pain — and for a financial problem.</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lastRenderedPageBreak/>
        <w:t xml:space="preserve">The company’s owners were the </w:t>
      </w:r>
      <w:proofErr w:type="spellStart"/>
      <w:r w:rsidRPr="004428E5">
        <w:rPr>
          <w:rFonts w:ascii="Georgia" w:eastAsia="Times New Roman" w:hAnsi="Georgia" w:cs="Times New Roman"/>
          <w:color w:val="333333"/>
          <w:sz w:val="24"/>
          <w:szCs w:val="24"/>
        </w:rPr>
        <w:t>Sacklers</w:t>
      </w:r>
      <w:proofErr w:type="spellEnd"/>
      <w:r w:rsidRPr="004428E5">
        <w:rPr>
          <w:rFonts w:ascii="Georgia" w:eastAsia="Times New Roman" w:hAnsi="Georgia" w:cs="Times New Roman"/>
          <w:color w:val="333333"/>
          <w:sz w:val="24"/>
          <w:szCs w:val="24"/>
        </w:rPr>
        <w:t xml:space="preserve">, a New York family of physicians and philanthropists who bought Purdue in 1952. By the late 1980s, the patent on its main source of revenue, a morphine pill for cancer patients called MS </w:t>
      </w:r>
      <w:proofErr w:type="spellStart"/>
      <w:r w:rsidRPr="004428E5">
        <w:rPr>
          <w:rFonts w:ascii="Georgia" w:eastAsia="Times New Roman" w:hAnsi="Georgia" w:cs="Times New Roman"/>
          <w:color w:val="333333"/>
          <w:sz w:val="24"/>
          <w:szCs w:val="24"/>
        </w:rPr>
        <w:t>Contin</w:t>
      </w:r>
      <w:proofErr w:type="spellEnd"/>
      <w:r w:rsidRPr="004428E5">
        <w:rPr>
          <w:rFonts w:ascii="Georgia" w:eastAsia="Times New Roman" w:hAnsi="Georgia" w:cs="Times New Roman"/>
          <w:color w:val="333333"/>
          <w:sz w:val="24"/>
          <w:szCs w:val="24"/>
        </w:rPr>
        <w:t xml:space="preserve">, was running out. Executives anticipated a massive loss of revenue as generic versions drove down the price of MS </w:t>
      </w:r>
      <w:proofErr w:type="spellStart"/>
      <w:r w:rsidRPr="004428E5">
        <w:rPr>
          <w:rFonts w:ascii="Georgia" w:eastAsia="Times New Roman" w:hAnsi="Georgia" w:cs="Times New Roman"/>
          <w:color w:val="333333"/>
          <w:sz w:val="24"/>
          <w:szCs w:val="24"/>
        </w:rPr>
        <w:t>Contin</w:t>
      </w:r>
      <w:proofErr w:type="spellEnd"/>
      <w:r w:rsidRPr="004428E5">
        <w:rPr>
          <w:rFonts w:ascii="Georgia" w:eastAsia="Times New Roman" w:hAnsi="Georgia" w:cs="Times New Roman"/>
          <w:color w:val="333333"/>
          <w:sz w:val="24"/>
          <w:szCs w:val="24"/>
        </w:rPr>
        <w:t>, according to internal company correspondence from the period.</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The company was focused on finding a new moneymaker. In a 1990 memo, Robert F. </w:t>
      </w:r>
      <w:proofErr w:type="spellStart"/>
      <w:r w:rsidRPr="004428E5">
        <w:rPr>
          <w:rFonts w:ascii="Georgia" w:eastAsia="Times New Roman" w:hAnsi="Georgia" w:cs="Times New Roman"/>
          <w:color w:val="333333"/>
          <w:sz w:val="24"/>
          <w:szCs w:val="24"/>
        </w:rPr>
        <w:t>Kaiko</w:t>
      </w:r>
      <w:proofErr w:type="spellEnd"/>
      <w:r w:rsidRPr="004428E5">
        <w:rPr>
          <w:rFonts w:ascii="Georgia" w:eastAsia="Times New Roman" w:hAnsi="Georgia" w:cs="Times New Roman"/>
          <w:color w:val="333333"/>
          <w:sz w:val="24"/>
          <w:szCs w:val="24"/>
        </w:rPr>
        <w:t>, vice president for clinical research, laid out why it was important to develop a second painkiller.</w:t>
      </w:r>
    </w:p>
    <w:p w:rsidR="004428E5" w:rsidRPr="00341972" w:rsidRDefault="00341972" w:rsidP="00341972">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noProof/>
          <w:sz w:val="24"/>
          <w:szCs w:val="24"/>
        </w:rPr>
        <mc:AlternateContent>
          <mc:Choice Requires="wps">
            <w:drawing>
              <wp:anchor distT="0" distB="0" distL="114300" distR="114300" simplePos="0" relativeHeight="251661312" behindDoc="0" locked="0" layoutInCell="1" allowOverlap="1" wp14:anchorId="05A3D830" wp14:editId="79A95977">
                <wp:simplePos x="0" y="0"/>
                <wp:positionH relativeFrom="column">
                  <wp:posOffset>357505</wp:posOffset>
                </wp:positionH>
                <wp:positionV relativeFrom="paragraph">
                  <wp:posOffset>3040380</wp:posOffset>
                </wp:positionV>
                <wp:extent cx="5684520" cy="457200"/>
                <wp:effectExtent l="0" t="0" r="1143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520" cy="457200"/>
                        </a:xfrm>
                        <a:prstGeom prst="rect">
                          <a:avLst/>
                        </a:prstGeom>
                        <a:solidFill>
                          <a:srgbClr val="FFFFFF"/>
                        </a:solidFill>
                        <a:ln w="9525">
                          <a:solidFill>
                            <a:srgbClr val="000000"/>
                          </a:solidFill>
                          <a:miter lim="800000"/>
                          <a:headEnd/>
                          <a:tailEnd/>
                        </a:ln>
                      </wps:spPr>
                      <wps:txbx>
                        <w:txbxContent>
                          <w:p w:rsidR="008A3EDB" w:rsidRPr="004428E5" w:rsidRDefault="008A3EDB" w:rsidP="004428E5">
                            <w:pPr>
                              <w:spacing w:line="240" w:lineRule="auto"/>
                              <w:rPr>
                                <w:rFonts w:ascii="Georgia" w:eastAsia="Times New Roman" w:hAnsi="Georgia" w:cs="Times New Roman"/>
                                <w:sz w:val="24"/>
                                <w:szCs w:val="24"/>
                              </w:rPr>
                            </w:pPr>
                            <w:r w:rsidRPr="004428E5">
                              <w:rPr>
                                <w:rFonts w:ascii="Georgia" w:eastAsia="Times New Roman" w:hAnsi="Georgia" w:cs="Times New Roman"/>
                                <w:sz w:val="24"/>
                                <w:szCs w:val="24"/>
                              </w:rPr>
                              <w:t xml:space="preserve">In this 1990 memo, Robert </w:t>
                            </w:r>
                            <w:proofErr w:type="spellStart"/>
                            <w:r w:rsidRPr="004428E5">
                              <w:rPr>
                                <w:rFonts w:ascii="Georgia" w:eastAsia="Times New Roman" w:hAnsi="Georgia" w:cs="Times New Roman"/>
                                <w:sz w:val="24"/>
                                <w:szCs w:val="24"/>
                              </w:rPr>
                              <w:t>Kaiko</w:t>
                            </w:r>
                            <w:proofErr w:type="spellEnd"/>
                            <w:r w:rsidRPr="004428E5">
                              <w:rPr>
                                <w:rFonts w:ascii="Georgia" w:eastAsia="Times New Roman" w:hAnsi="Georgia" w:cs="Times New Roman"/>
                                <w:sz w:val="24"/>
                                <w:szCs w:val="24"/>
                              </w:rPr>
                              <w:t xml:space="preserve">, the scientist who would go on to help invent </w:t>
                            </w:r>
                            <w:proofErr w:type="spellStart"/>
                            <w:r w:rsidRPr="004428E5">
                              <w:rPr>
                                <w:rFonts w:ascii="Georgia" w:eastAsia="Times New Roman" w:hAnsi="Georgia" w:cs="Times New Roman"/>
                                <w:sz w:val="24"/>
                                <w:szCs w:val="24"/>
                              </w:rPr>
                              <w:t>OxyContin</w:t>
                            </w:r>
                            <w:proofErr w:type="spellEnd"/>
                            <w:r w:rsidRPr="004428E5">
                              <w:rPr>
                                <w:rFonts w:ascii="Georgia" w:eastAsia="Times New Roman" w:hAnsi="Georgia" w:cs="Times New Roman"/>
                                <w:sz w:val="24"/>
                                <w:szCs w:val="24"/>
                              </w:rPr>
                              <w:t>, explains why Purdue needs another painkiller.</w:t>
                            </w:r>
                          </w:p>
                          <w:p w:rsidR="008A3EDB" w:rsidRDefault="008A3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8.15pt;margin-top:239.4pt;width:447.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">
                <v:textbox>
                  <w:txbxContent>
                    <w:p w:rsidR="008A3EDB" w:rsidRPr="004428E5" w:rsidRDefault="008A3EDB" w:rsidP="004428E5">
                      <w:pPr>
                        <w:spacing w:line="240" w:lineRule="auto"/>
                        <w:rPr>
                          <w:rFonts w:ascii="Georgia" w:eastAsia="Times New Roman" w:hAnsi="Georgia" w:cs="Times New Roman"/>
                          <w:sz w:val="24"/>
                          <w:szCs w:val="24"/>
                        </w:rPr>
                      </w:pPr>
                      <w:r w:rsidRPr="004428E5">
                        <w:rPr>
                          <w:rFonts w:ascii="Georgia" w:eastAsia="Times New Roman" w:hAnsi="Georgia" w:cs="Times New Roman"/>
                          <w:sz w:val="24"/>
                          <w:szCs w:val="24"/>
                        </w:rPr>
                        <w:t xml:space="preserve">In this 1990 memo, Robert </w:t>
                      </w:r>
                      <w:proofErr w:type="spellStart"/>
                      <w:r w:rsidRPr="004428E5">
                        <w:rPr>
                          <w:rFonts w:ascii="Georgia" w:eastAsia="Times New Roman" w:hAnsi="Georgia" w:cs="Times New Roman"/>
                          <w:sz w:val="24"/>
                          <w:szCs w:val="24"/>
                        </w:rPr>
                        <w:t>Kaiko</w:t>
                      </w:r>
                      <w:proofErr w:type="spellEnd"/>
                      <w:r w:rsidRPr="004428E5">
                        <w:rPr>
                          <w:rFonts w:ascii="Georgia" w:eastAsia="Times New Roman" w:hAnsi="Georgia" w:cs="Times New Roman"/>
                          <w:sz w:val="24"/>
                          <w:szCs w:val="24"/>
                        </w:rPr>
                        <w:t xml:space="preserve">, the scientist who would go on to help invent </w:t>
                      </w:r>
                      <w:proofErr w:type="spellStart"/>
                      <w:r w:rsidRPr="004428E5">
                        <w:rPr>
                          <w:rFonts w:ascii="Georgia" w:eastAsia="Times New Roman" w:hAnsi="Georgia" w:cs="Times New Roman"/>
                          <w:sz w:val="24"/>
                          <w:szCs w:val="24"/>
                        </w:rPr>
                        <w:t>OxyContin</w:t>
                      </w:r>
                      <w:proofErr w:type="spellEnd"/>
                      <w:r w:rsidRPr="004428E5">
                        <w:rPr>
                          <w:rFonts w:ascii="Georgia" w:eastAsia="Times New Roman" w:hAnsi="Georgia" w:cs="Times New Roman"/>
                          <w:sz w:val="24"/>
                          <w:szCs w:val="24"/>
                        </w:rPr>
                        <w:t>, explains why Purdue needs another painkiller.</w:t>
                      </w:r>
                    </w:p>
                    <w:p w:rsidR="008A3EDB" w:rsidRDefault="008A3EDB"/>
                  </w:txbxContent>
                </v:textbox>
              </v:shape>
            </w:pict>
          </mc:Fallback>
        </mc:AlternateContent>
      </w:r>
      <w:r w:rsidR="004428E5" w:rsidRPr="004428E5">
        <w:rPr>
          <w:rFonts w:ascii="Georgia" w:eastAsia="Times New Roman" w:hAnsi="Georgia" w:cs="Times New Roman"/>
          <w:color w:val="333333"/>
          <w:sz w:val="24"/>
          <w:szCs w:val="24"/>
        </w:rPr>
        <w:t xml:space="preserve">“MS </w:t>
      </w:r>
      <w:proofErr w:type="spellStart"/>
      <w:r w:rsidR="004428E5" w:rsidRPr="004428E5">
        <w:rPr>
          <w:rFonts w:ascii="Georgia" w:eastAsia="Times New Roman" w:hAnsi="Georgia" w:cs="Times New Roman"/>
          <w:color w:val="333333"/>
          <w:sz w:val="24"/>
          <w:szCs w:val="24"/>
        </w:rPr>
        <w:t>Contin</w:t>
      </w:r>
      <w:proofErr w:type="spellEnd"/>
      <w:r w:rsidR="004428E5" w:rsidRPr="004428E5">
        <w:rPr>
          <w:rFonts w:ascii="Georgia" w:eastAsia="Times New Roman" w:hAnsi="Georgia" w:cs="Times New Roman"/>
          <w:color w:val="333333"/>
          <w:sz w:val="24"/>
          <w:szCs w:val="24"/>
        </w:rPr>
        <w:t xml:space="preserve"> may eventually face such serious generic competition that other controlled</w:t>
      </w:r>
      <w:r w:rsidR="004428E5" w:rsidRPr="004428E5">
        <w:rPr>
          <w:rFonts w:ascii="Georgia" w:eastAsia="Times New Roman" w:hAnsi="Georgia" w:cs="Times New Roman"/>
          <w:color w:val="333333"/>
          <w:sz w:val="24"/>
          <w:szCs w:val="24"/>
        </w:rPr>
        <w:softHyphen/>
        <w:t xml:space="preserve">-release opioids must be considered,” </w:t>
      </w:r>
      <w:proofErr w:type="spellStart"/>
      <w:r w:rsidR="004428E5" w:rsidRPr="004428E5">
        <w:rPr>
          <w:rFonts w:ascii="Georgia" w:eastAsia="Times New Roman" w:hAnsi="Georgia" w:cs="Times New Roman"/>
          <w:color w:val="333333"/>
          <w:sz w:val="24"/>
          <w:szCs w:val="24"/>
        </w:rPr>
        <w:t>Kaiko</w:t>
      </w:r>
      <w:proofErr w:type="spellEnd"/>
      <w:r w:rsidR="004428E5" w:rsidRPr="004428E5">
        <w:rPr>
          <w:rFonts w:ascii="Georgia" w:eastAsia="Times New Roman" w:hAnsi="Georgia" w:cs="Times New Roman"/>
          <w:color w:val="333333"/>
          <w:sz w:val="24"/>
          <w:szCs w:val="24"/>
        </w:rPr>
        <w:t xml:space="preserve"> wrote.</w:t>
      </w:r>
      <w:r w:rsidR="004428E5" w:rsidRPr="004428E5">
        <w:rPr>
          <w:rFonts w:ascii="Georgia" w:eastAsia="Times New Roman" w:hAnsi="Georgia" w:cs="Times New Roman"/>
          <w:sz w:val="24"/>
          <w:szCs w:val="24"/>
        </w:rPr>
        <w:fldChar w:fldCharType="begin"/>
      </w:r>
      <w:r w:rsidR="004428E5" w:rsidRPr="004428E5">
        <w:rPr>
          <w:rFonts w:ascii="Georgia" w:eastAsia="Times New Roman" w:hAnsi="Georgia" w:cs="Times New Roman"/>
          <w:sz w:val="24"/>
          <w:szCs w:val="24"/>
        </w:rPr>
        <w:instrText xml:space="preserve"> HYPERLINK "http://documents.latimes.com/purdues-need-new-painkiller-1990/" \t "blank" </w:instrText>
      </w:r>
      <w:r w:rsidR="004428E5" w:rsidRPr="004428E5">
        <w:rPr>
          <w:rFonts w:ascii="Georgia" w:eastAsia="Times New Roman" w:hAnsi="Georgia" w:cs="Times New Roman"/>
          <w:sz w:val="24"/>
          <w:szCs w:val="24"/>
        </w:rPr>
        <w:fldChar w:fldCharType="separate"/>
      </w:r>
      <w:r w:rsidR="004428E5" w:rsidRPr="004428E5">
        <w:rPr>
          <w:rFonts w:ascii="Georgia" w:eastAsia="Times New Roman" w:hAnsi="Georgia" w:cs="Times New Roman"/>
          <w:noProof/>
          <w:color w:val="4591B8"/>
          <w:sz w:val="24"/>
          <w:szCs w:val="24"/>
        </w:rPr>
        <w:drawing>
          <wp:inline distT="0" distB="0" distL="0" distR="0" wp14:anchorId="23D0A7AF" wp14:editId="16BDAD08">
            <wp:extent cx="5709013" cy="2424926"/>
            <wp:effectExtent l="133350" t="114300" r="139700" b="166370"/>
            <wp:docPr id="24" name="Picture 24" descr="http://www.trbimg.com/img-5727e2e9/turbine/la-oxy-day-1-039/786">
              <a:hlinkClick xmlns:a="http://schemas.openxmlformats.org/drawingml/2006/main" r:id="rId10"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rbimg.com/img-5727e2e9/turbine/la-oxy-day-1-039/786">
                      <a:hlinkClick r:id="rId10" tgtFrame="&quot;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9570" cy="24251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428E5" w:rsidRPr="004428E5" w:rsidRDefault="004428E5" w:rsidP="004428E5">
      <w:pPr>
        <w:spacing w:line="240" w:lineRule="auto"/>
        <w:rPr>
          <w:rFonts w:ascii="Georgia" w:eastAsia="Times New Roman" w:hAnsi="Georgia" w:cs="Times New Roman"/>
          <w:sz w:val="24"/>
          <w:szCs w:val="24"/>
        </w:rPr>
      </w:pPr>
      <w:r w:rsidRPr="004428E5">
        <w:rPr>
          <w:rFonts w:ascii="Georgia" w:eastAsia="Times New Roman" w:hAnsi="Georgia" w:cs="Times New Roman"/>
          <w:sz w:val="24"/>
          <w:szCs w:val="24"/>
        </w:rPr>
        <w:fldChar w:fldCharType="end"/>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Purdue already had developed a technique to stretch a drug’s release over time. In MS </w:t>
      </w:r>
      <w:proofErr w:type="spellStart"/>
      <w:r w:rsidRPr="004428E5">
        <w:rPr>
          <w:rFonts w:ascii="Georgia" w:eastAsia="Times New Roman" w:hAnsi="Georgia" w:cs="Times New Roman"/>
          <w:color w:val="333333"/>
          <w:sz w:val="24"/>
          <w:szCs w:val="24"/>
        </w:rPr>
        <w:t>Contin</w:t>
      </w:r>
      <w:proofErr w:type="spellEnd"/>
      <w:r w:rsidRPr="004428E5">
        <w:rPr>
          <w:rFonts w:ascii="Georgia" w:eastAsia="Times New Roman" w:hAnsi="Georgia" w:cs="Times New Roman"/>
          <w:color w:val="333333"/>
          <w:sz w:val="24"/>
          <w:szCs w:val="24"/>
        </w:rPr>
        <w:t xml:space="preserve">, the technique made morphine last eight to 12 hours. </w:t>
      </w:r>
      <w:proofErr w:type="spellStart"/>
      <w:r w:rsidRPr="004428E5">
        <w:rPr>
          <w:rFonts w:ascii="Georgia" w:eastAsia="Times New Roman" w:hAnsi="Georgia" w:cs="Times New Roman"/>
          <w:color w:val="333333"/>
          <w:sz w:val="24"/>
          <w:szCs w:val="24"/>
        </w:rPr>
        <w:t>Kaiko</w:t>
      </w:r>
      <w:proofErr w:type="spellEnd"/>
      <w:r w:rsidRPr="004428E5">
        <w:rPr>
          <w:rFonts w:ascii="Georgia" w:eastAsia="Times New Roman" w:hAnsi="Georgia" w:cs="Times New Roman"/>
          <w:color w:val="333333"/>
          <w:sz w:val="24"/>
          <w:szCs w:val="24"/>
        </w:rPr>
        <w:t xml:space="preserve"> and his colleagues decided to use it on an old, cheap narcotic, oxycodone.</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Sold under several names and formulations, including Percocet and Roxicodone, oxycodone controls pain for up to six hours.</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With the delayed-release technique, executives theorized, the drug would last 12 hours — at least twice as long as generics and the high end of MS </w:t>
      </w:r>
      <w:proofErr w:type="spellStart"/>
      <w:r w:rsidRPr="004428E5">
        <w:rPr>
          <w:rFonts w:ascii="Georgia" w:eastAsia="Times New Roman" w:hAnsi="Georgia" w:cs="Times New Roman"/>
          <w:color w:val="333333"/>
          <w:sz w:val="24"/>
          <w:szCs w:val="24"/>
        </w:rPr>
        <w:t>Contin’s</w:t>
      </w:r>
      <w:proofErr w:type="spellEnd"/>
      <w:r w:rsidRPr="004428E5">
        <w:rPr>
          <w:rFonts w:ascii="Georgia" w:eastAsia="Times New Roman" w:hAnsi="Georgia" w:cs="Times New Roman"/>
          <w:color w:val="333333"/>
          <w:sz w:val="24"/>
          <w:szCs w:val="24"/>
        </w:rPr>
        <w:t xml:space="preserve"> range.</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Over the next decade, Purdue sunk more than $40 million into development of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Paul D. </w:t>
      </w:r>
      <w:proofErr w:type="spellStart"/>
      <w:r w:rsidRPr="004428E5">
        <w:rPr>
          <w:rFonts w:ascii="Georgia" w:eastAsia="Times New Roman" w:hAnsi="Georgia" w:cs="Times New Roman"/>
          <w:color w:val="333333"/>
          <w:sz w:val="24"/>
          <w:szCs w:val="24"/>
        </w:rPr>
        <w:t>Goldenheim</w:t>
      </w:r>
      <w:proofErr w:type="gramStart"/>
      <w:r w:rsidRPr="004428E5">
        <w:rPr>
          <w:rFonts w:ascii="Georgia" w:eastAsia="Times New Roman" w:hAnsi="Georgia" w:cs="Times New Roman"/>
          <w:color w:val="333333"/>
          <w:sz w:val="24"/>
          <w:szCs w:val="24"/>
        </w:rPr>
        <w:t>,then</w:t>
      </w:r>
      <w:proofErr w:type="spellEnd"/>
      <w:proofErr w:type="gramEnd"/>
      <w:r w:rsidRPr="004428E5">
        <w:rPr>
          <w:rFonts w:ascii="Georgia" w:eastAsia="Times New Roman" w:hAnsi="Georgia" w:cs="Times New Roman"/>
          <w:color w:val="333333"/>
          <w:sz w:val="24"/>
          <w:szCs w:val="24"/>
        </w:rPr>
        <w:t>-vice president of scientific and medical affairs, wrote in a 2003 court declaration.</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lastRenderedPageBreak/>
        <w:t>Sales and marketing representatives gathered at the company’s headquarters, then in Norwalk, Conn., in March 1995 to start planning the roll-out of the new drug.</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can cure the vulnerability of the ... generic threat and that is why it is so crucial that we devote our fullest efforts now to a successful launch of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then chief executive Michael Friedman told the group, according to minutes of the meeting.</w:t>
      </w:r>
    </w:p>
    <w:p w:rsidR="004428E5" w:rsidRPr="004428E5" w:rsidRDefault="004428E5" w:rsidP="004428E5">
      <w:pPr>
        <w:spacing w:after="0" w:line="240" w:lineRule="auto"/>
        <w:rPr>
          <w:rFonts w:ascii="Georgia" w:eastAsia="Times New Roman" w:hAnsi="Georgia" w:cs="Times New Roman"/>
          <w:color w:val="4591B8"/>
          <w:sz w:val="24"/>
          <w:szCs w:val="24"/>
        </w:rPr>
      </w:pPr>
      <w:r w:rsidRPr="004428E5">
        <w:rPr>
          <w:rFonts w:ascii="Georgia" w:eastAsia="Times New Roman" w:hAnsi="Georgia" w:cs="Times New Roman"/>
          <w:sz w:val="24"/>
          <w:szCs w:val="24"/>
        </w:rPr>
        <w:fldChar w:fldCharType="begin"/>
      </w:r>
      <w:r w:rsidRPr="004428E5">
        <w:rPr>
          <w:rFonts w:ascii="Georgia" w:eastAsia="Times New Roman" w:hAnsi="Georgia" w:cs="Times New Roman"/>
          <w:sz w:val="24"/>
          <w:szCs w:val="24"/>
        </w:rPr>
        <w:instrText xml:space="preserve"> HYPERLINK "http://documents.latimes.com/oxycontin-launch-1995/" \t "blank" </w:instrText>
      </w:r>
      <w:r w:rsidRPr="004428E5">
        <w:rPr>
          <w:rFonts w:ascii="Georgia" w:eastAsia="Times New Roman" w:hAnsi="Georgia" w:cs="Times New Roman"/>
          <w:sz w:val="24"/>
          <w:szCs w:val="24"/>
        </w:rPr>
        <w:fldChar w:fldCharType="separate"/>
      </w:r>
    </w:p>
    <w:p w:rsidR="004428E5" w:rsidRPr="004428E5" w:rsidRDefault="004428E5" w:rsidP="004428E5">
      <w:pPr>
        <w:spacing w:after="0" w:line="240" w:lineRule="auto"/>
        <w:rPr>
          <w:rFonts w:ascii="Georgia" w:eastAsia="Times New Roman" w:hAnsi="Georgia" w:cs="Times New Roman"/>
          <w:color w:val="4591B8"/>
          <w:sz w:val="24"/>
          <w:szCs w:val="24"/>
        </w:rPr>
      </w:pPr>
      <w:r w:rsidRPr="004428E5">
        <w:rPr>
          <w:rFonts w:ascii="Georgia" w:eastAsia="Times New Roman" w:hAnsi="Georgia" w:cs="Times New Roman"/>
          <w:noProof/>
          <w:color w:val="4591B8"/>
          <w:sz w:val="24"/>
          <w:szCs w:val="24"/>
        </w:rPr>
        <mc:AlternateContent>
          <mc:Choice Requires="wps">
            <w:drawing>
              <wp:anchor distT="0" distB="0" distL="114300" distR="114300" simplePos="0" relativeHeight="251663360" behindDoc="0" locked="0" layoutInCell="1" allowOverlap="1" wp14:editId="36B11C9B">
                <wp:simplePos x="0" y="0"/>
                <wp:positionH relativeFrom="column">
                  <wp:posOffset>4922874</wp:posOffset>
                </wp:positionH>
                <wp:positionV relativeFrom="paragraph">
                  <wp:posOffset>3411</wp:posOffset>
                </wp:positionV>
                <wp:extent cx="1594884" cy="1956391"/>
                <wp:effectExtent l="0" t="0" r="24765" b="2540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884" cy="1956391"/>
                        </a:xfrm>
                        <a:prstGeom prst="rect">
                          <a:avLst/>
                        </a:prstGeom>
                        <a:solidFill>
                          <a:srgbClr val="FFFFFF"/>
                        </a:solidFill>
                        <a:ln w="9525">
                          <a:solidFill>
                            <a:srgbClr val="000000"/>
                          </a:solidFill>
                          <a:miter lim="800000"/>
                          <a:headEnd/>
                          <a:tailEnd/>
                        </a:ln>
                      </wps:spPr>
                      <wps:txbx>
                        <w:txbxContent>
                          <w:p w:rsidR="008A3EDB" w:rsidRPr="008927A3" w:rsidRDefault="008A3EDB" w:rsidP="004428E5">
                            <w:r>
                              <w:t>At</w:t>
                            </w:r>
                            <w:r w:rsidRPr="008927A3">
                              <w:t xml:space="preserve"> a 1995 meeting, Purdue executives described how </w:t>
                            </w:r>
                            <w:proofErr w:type="spellStart"/>
                            <w:r w:rsidRPr="008927A3">
                              <w:t>OxyContin</w:t>
                            </w:r>
                            <w:proofErr w:type="spellEnd"/>
                            <w:r w:rsidRPr="008927A3">
                              <w:t xml:space="preserve"> could "cure" the "vulnerability" of generic competition and laid out how they planned to market the drug.</w:t>
                            </w:r>
                          </w:p>
                          <w:p w:rsidR="008A3EDB" w:rsidRDefault="008A3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87.65pt;margin-top:.25pt;width:125.6pt;height:15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">
                <v:textbox>
                  <w:txbxContent>
                    <w:p w:rsidR="008A3EDB" w:rsidRPr="008927A3" w:rsidRDefault="008A3EDB" w:rsidP="004428E5">
                      <w:r>
                        <w:t>At</w:t>
                      </w:r>
                      <w:r w:rsidRPr="008927A3">
                        <w:t xml:space="preserve"> a 1995 meeting, Purdue executives described how </w:t>
                      </w:r>
                      <w:proofErr w:type="spellStart"/>
                      <w:r w:rsidRPr="008927A3">
                        <w:t>OxyContin</w:t>
                      </w:r>
                      <w:proofErr w:type="spellEnd"/>
                      <w:r w:rsidRPr="008927A3">
                        <w:t xml:space="preserve"> could "cure" the "vulnerability" of generic competition and laid out how they planned to market the drug.</w:t>
                      </w:r>
                    </w:p>
                    <w:p w:rsidR="008A3EDB" w:rsidRDefault="008A3EDB"/>
                  </w:txbxContent>
                </v:textbox>
              </v:shape>
            </w:pict>
          </mc:Fallback>
        </mc:AlternateContent>
      </w:r>
      <w:r w:rsidRPr="004428E5">
        <w:rPr>
          <w:rFonts w:ascii="Georgia" w:eastAsia="Times New Roman" w:hAnsi="Georgia" w:cs="Times New Roman"/>
          <w:noProof/>
          <w:color w:val="4591B8"/>
          <w:sz w:val="24"/>
          <w:szCs w:val="24"/>
        </w:rPr>
        <w:drawing>
          <wp:inline distT="0" distB="0" distL="0" distR="0" wp14:anchorId="38DAFECF" wp14:editId="446E1F7E">
            <wp:extent cx="4924103" cy="2211572"/>
            <wp:effectExtent l="133350" t="114300" r="143510" b="170180"/>
            <wp:docPr id="23" name="Picture 23" descr="http://www.trbimg.com/img-572ae09e/turbine/la-oxy-day-1-044/768">
              <a:hlinkClick xmlns:a="http://schemas.openxmlformats.org/drawingml/2006/main" r:id="rId12"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rbimg.com/img-572ae09e/turbine/la-oxy-day-1-044/768">
                      <a:hlinkClick r:id="rId12" tgtFrame="&quot;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4148" cy="22115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428E5" w:rsidRPr="004428E5" w:rsidRDefault="004428E5" w:rsidP="004428E5">
      <w:pPr>
        <w:spacing w:line="240" w:lineRule="auto"/>
        <w:rPr>
          <w:rFonts w:ascii="Georgia" w:eastAsia="Times New Roman" w:hAnsi="Georgia" w:cs="Times New Roman"/>
          <w:sz w:val="24"/>
          <w:szCs w:val="24"/>
        </w:rPr>
      </w:pPr>
      <w:r w:rsidRPr="004428E5">
        <w:rPr>
          <w:rFonts w:ascii="Georgia" w:eastAsia="Times New Roman" w:hAnsi="Georgia" w:cs="Times New Roman"/>
          <w:sz w:val="24"/>
          <w:szCs w:val="24"/>
        </w:rPr>
        <w:fldChar w:fldCharType="end"/>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The first patients to use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were women recuperating from abdominal and gynecological surgery at two hospitals in Puerto Rico in 1989. In the clinical study, designed and overseen by Purdue scientists and paid for by the company, 90 women were given a single dose of the drug while other patients were given short-acting painkillers or placebos. None of the women were regular users of painkillers, so they were more susceptible to the effects of narcotics.</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Even so, more than a third of the women given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started complaining about pain in the first eight hours and about half required more medication before the 12-hour mark, according to an FDA analysis of the study.</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The study found that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was safe, relieved pain and lasted longer than the short-acting painkillers.</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Purdue moved ahead on two paths: seeking patents for its new drug and running additional clinical trials to secure FDA approval.</w:t>
      </w:r>
    </w:p>
    <w:p w:rsid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In a 1992 submission to the Patent Office, the company portrayed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as a medical breakthrough that controlled pain for 12 hours “in approximately 90% of patients.” Applying for a </w:t>
      </w:r>
      <w:r w:rsidRPr="004428E5">
        <w:rPr>
          <w:rFonts w:ascii="Georgia" w:eastAsia="Times New Roman" w:hAnsi="Georgia" w:cs="Times New Roman"/>
          <w:color w:val="333333"/>
          <w:sz w:val="24"/>
          <w:szCs w:val="24"/>
        </w:rPr>
        <w:lastRenderedPageBreak/>
        <w:t xml:space="preserve">separate patent a few years later, Purdue said that once a person was a regular user of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it “provides pain relief in said patient for at least </w:t>
      </w:r>
      <w:r w:rsidR="008A3EDB">
        <w:rPr>
          <w:rFonts w:ascii="Georgia" w:eastAsia="Times New Roman" w:hAnsi="Georgia" w:cs="Times New Roman"/>
          <w:color w:val="333333"/>
          <w:sz w:val="24"/>
          <w:szCs w:val="24"/>
        </w:rPr>
        <w:t>12 hours after administration.”</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Purdue’s researchers, meanwhile, were conducting at least </w:t>
      </w:r>
      <w:proofErr w:type="gramStart"/>
      <w:r w:rsidRPr="004428E5">
        <w:rPr>
          <w:rFonts w:ascii="Georgia" w:eastAsia="Times New Roman" w:hAnsi="Georgia" w:cs="Times New Roman"/>
          <w:color w:val="333333"/>
          <w:sz w:val="24"/>
          <w:szCs w:val="24"/>
        </w:rPr>
        <w:t>a half</w:t>
      </w:r>
      <w:proofErr w:type="gramEnd"/>
      <w:r w:rsidRPr="004428E5">
        <w:rPr>
          <w:rFonts w:ascii="Georgia" w:eastAsia="Times New Roman" w:hAnsi="Georgia" w:cs="Times New Roman"/>
          <w:color w:val="333333"/>
          <w:sz w:val="24"/>
          <w:szCs w:val="24"/>
        </w:rPr>
        <w:t xml:space="preserve"> dozen clinical trials, according to the company’s FDA application. In study after study, many patients given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every 12 hours would ask for more medication before their next scheduled dose.</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For example, in one study of 164 cancer patients, one third of those given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dropped out because they found the treatment “ineffective,” according to an FDA analysis of the study. Researchers then changed the rules of the study to allow patients to take supplemental painkillers, known as “rescue medication,” in between 12-hour doses of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In another study of 87 cancer patients, “rescue was used frequently in most of the patients,” and 95% resorted to it at some point in the study, according to a journal article detailing the clinical trial.</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A Tennessee pain specialist whom Purdue selected to field-test the drug in 1995 as part of the FDA approval process eventually moved 8 of 15 chronic pain patients to 8-hour dosing because they were not getting adequate relief taking the drug twice a day.</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This prompted a letter from Purdue’s medical director.</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“This situation concerns me as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has been developed for q12h dosing,” Dr. Robert </w:t>
      </w:r>
      <w:proofErr w:type="spellStart"/>
      <w:r w:rsidRPr="004428E5">
        <w:rPr>
          <w:rFonts w:ascii="Georgia" w:eastAsia="Times New Roman" w:hAnsi="Georgia" w:cs="Times New Roman"/>
          <w:color w:val="333333"/>
          <w:sz w:val="24"/>
          <w:szCs w:val="24"/>
        </w:rPr>
        <w:t>Reder</w:t>
      </w:r>
      <w:proofErr w:type="spellEnd"/>
      <w:r w:rsidRPr="004428E5">
        <w:rPr>
          <w:rFonts w:ascii="Georgia" w:eastAsia="Times New Roman" w:hAnsi="Georgia" w:cs="Times New Roman"/>
          <w:color w:val="333333"/>
          <w:sz w:val="24"/>
          <w:szCs w:val="24"/>
        </w:rPr>
        <w:t xml:space="preserve"> wrote to the Memphis physician, using medical shorthand for 12-hour dosing. “I request that you not use a q8h dosing regimen.”</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Narcotic painkillers work differently in different people. Some drug companies discuss that variability on their product labels and recommend that doctors adjust the frequency with which patients take the drugs, depending on their individual response.</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The label for Purdue’s MS </w:t>
      </w:r>
      <w:proofErr w:type="spellStart"/>
      <w:r w:rsidRPr="004428E5">
        <w:rPr>
          <w:rFonts w:ascii="Georgia" w:eastAsia="Times New Roman" w:hAnsi="Georgia" w:cs="Times New Roman"/>
          <w:color w:val="333333"/>
          <w:sz w:val="24"/>
          <w:szCs w:val="24"/>
        </w:rPr>
        <w:t>Contin</w:t>
      </w:r>
      <w:proofErr w:type="spellEnd"/>
      <w:r w:rsidRPr="004428E5">
        <w:rPr>
          <w:rFonts w:ascii="Georgia" w:eastAsia="Times New Roman" w:hAnsi="Georgia" w:cs="Times New Roman"/>
          <w:color w:val="333333"/>
          <w:sz w:val="24"/>
          <w:szCs w:val="24"/>
        </w:rPr>
        <w:t xml:space="preserve">, for instance, recommends that doctors prescribe the drug every eight or 12 hours to suit the patient. The morphine tablet, </w:t>
      </w:r>
      <w:proofErr w:type="spellStart"/>
      <w:r w:rsidRPr="004428E5">
        <w:rPr>
          <w:rFonts w:ascii="Georgia" w:eastAsia="Times New Roman" w:hAnsi="Georgia" w:cs="Times New Roman"/>
          <w:color w:val="333333"/>
          <w:sz w:val="24"/>
          <w:szCs w:val="24"/>
        </w:rPr>
        <w:t>Kadian</w:t>
      </w:r>
      <w:proofErr w:type="spellEnd"/>
      <w:r w:rsidRPr="004428E5">
        <w:rPr>
          <w:rFonts w:ascii="Georgia" w:eastAsia="Times New Roman" w:hAnsi="Georgia" w:cs="Times New Roman"/>
          <w:color w:val="333333"/>
          <w:sz w:val="24"/>
          <w:szCs w:val="24"/>
        </w:rPr>
        <w:t xml:space="preserve">, manufactured by </w:t>
      </w:r>
      <w:proofErr w:type="spellStart"/>
      <w:r w:rsidRPr="004428E5">
        <w:rPr>
          <w:rFonts w:ascii="Georgia" w:eastAsia="Times New Roman" w:hAnsi="Georgia" w:cs="Times New Roman"/>
          <w:color w:val="333333"/>
          <w:sz w:val="24"/>
          <w:szCs w:val="24"/>
        </w:rPr>
        <w:t>Actavis</w:t>
      </w:r>
      <w:proofErr w:type="spellEnd"/>
      <w:r w:rsidRPr="004428E5">
        <w:rPr>
          <w:rFonts w:ascii="Georgia" w:eastAsia="Times New Roman" w:hAnsi="Georgia" w:cs="Times New Roman"/>
          <w:color w:val="333333"/>
          <w:sz w:val="24"/>
          <w:szCs w:val="24"/>
        </w:rPr>
        <w:t>, is designed to be taken once a day, but the label states that some patients may need a dose every 12 hours.</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Despite the results of the clinical trials, Purdue continued developing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as a 12</w:t>
      </w:r>
      <w:r w:rsidRPr="004428E5">
        <w:rPr>
          <w:rFonts w:ascii="Georgia" w:eastAsia="Times New Roman" w:hAnsi="Georgia" w:cs="Times New Roman"/>
          <w:color w:val="333333"/>
          <w:sz w:val="24"/>
          <w:szCs w:val="24"/>
        </w:rPr>
        <w:softHyphen/>
        <w:t xml:space="preserve">-hour drug. It did not test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at more frequent intervals.</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lastRenderedPageBreak/>
        <w:t xml:space="preserve">To obtain FDA approval, Purdue had to demonstrate that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was safe and as effective as other pain drugs on the market. Under agency guidelines for establishing duration, the company had to show that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lasted 12 hours for at least half of patients. Purdue submitted the Puerto Rico study, which showed that.</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The FDA approved the application in 1995.</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Dr. Curtis Wright, who led the agency’s medical review of the drug, declined to comment for this article. Shortly after </w:t>
      </w:r>
      <w:proofErr w:type="spellStart"/>
      <w:r w:rsidRPr="004428E5">
        <w:rPr>
          <w:rFonts w:ascii="Georgia" w:eastAsia="Times New Roman" w:hAnsi="Georgia" w:cs="Times New Roman"/>
          <w:color w:val="333333"/>
          <w:sz w:val="24"/>
          <w:szCs w:val="24"/>
        </w:rPr>
        <w:t>OxyContin’s</w:t>
      </w:r>
      <w:proofErr w:type="spellEnd"/>
      <w:r w:rsidRPr="004428E5">
        <w:rPr>
          <w:rFonts w:ascii="Georgia" w:eastAsia="Times New Roman" w:hAnsi="Georgia" w:cs="Times New Roman"/>
          <w:color w:val="333333"/>
          <w:sz w:val="24"/>
          <w:szCs w:val="24"/>
        </w:rPr>
        <w:t xml:space="preserve"> approval, he left the FDA and, within two years, was working for Purdue in new product development, according to his sworn testimony in a lawsuit a decade ago.</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The Times asked the FDA for comment on the drug’s failure to provide 12 hours of relief for many patients. Officials at the agency declined to be interviewed.</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In a written statement, spokeswoman Sarah </w:t>
      </w:r>
      <w:proofErr w:type="spellStart"/>
      <w:r w:rsidRPr="004428E5">
        <w:rPr>
          <w:rFonts w:ascii="Georgia" w:eastAsia="Times New Roman" w:hAnsi="Georgia" w:cs="Times New Roman"/>
          <w:color w:val="333333"/>
          <w:sz w:val="24"/>
          <w:szCs w:val="24"/>
        </w:rPr>
        <w:t>Peddicord</w:t>
      </w:r>
      <w:proofErr w:type="spellEnd"/>
      <w:r w:rsidRPr="004428E5">
        <w:rPr>
          <w:rFonts w:ascii="Georgia" w:eastAsia="Times New Roman" w:hAnsi="Georgia" w:cs="Times New Roman"/>
          <w:color w:val="333333"/>
          <w:sz w:val="24"/>
          <w:szCs w:val="24"/>
        </w:rPr>
        <w:t xml:space="preserve"> said that although the FDA approved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for use every 12 hours, “it should be well understood by physicians that there will be some individual variability in the length of time that patients respond to this drug...</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“While the labeled dosing regimen is a reasonable starting point, physicians should carefully individualize their approach to patients based on how quickly they metabolize the drug,” </w:t>
      </w:r>
      <w:proofErr w:type="spellStart"/>
      <w:r w:rsidRPr="004428E5">
        <w:rPr>
          <w:rFonts w:ascii="Georgia" w:eastAsia="Times New Roman" w:hAnsi="Georgia" w:cs="Times New Roman"/>
          <w:color w:val="333333"/>
          <w:sz w:val="24"/>
          <w:szCs w:val="24"/>
        </w:rPr>
        <w:t>Peddicord</w:t>
      </w:r>
      <w:proofErr w:type="spellEnd"/>
      <w:r w:rsidRPr="004428E5">
        <w:rPr>
          <w:rFonts w:ascii="Georgia" w:eastAsia="Times New Roman" w:hAnsi="Georgia" w:cs="Times New Roman"/>
          <w:color w:val="333333"/>
          <w:sz w:val="24"/>
          <w:szCs w:val="24"/>
        </w:rPr>
        <w:t xml:space="preserve"> wrote.</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After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hit the market in 1996, ads in medical journals left no ambiguity about how long it lasted. A spotlight illuminated two dosage cups, one marked 8 AM and the other 8 PM.</w:t>
      </w:r>
    </w:p>
    <w:p w:rsidR="004428E5" w:rsidRPr="004428E5" w:rsidRDefault="004428E5" w:rsidP="004428E5">
      <w:pPr>
        <w:spacing w:after="0" w:line="240" w:lineRule="auto"/>
        <w:rPr>
          <w:rFonts w:ascii="Georgia" w:eastAsia="Times New Roman" w:hAnsi="Georgia" w:cs="Times New Roman"/>
          <w:sz w:val="24"/>
          <w:szCs w:val="24"/>
        </w:rPr>
      </w:pPr>
      <w:r w:rsidRPr="004428E5">
        <w:rPr>
          <w:rFonts w:ascii="Georgia" w:eastAsia="Times New Roman" w:hAnsi="Georgia" w:cs="Times New Roman"/>
          <w:noProof/>
          <w:sz w:val="24"/>
          <w:szCs w:val="24"/>
        </w:rPr>
        <mc:AlternateContent>
          <mc:Choice Requires="wps">
            <w:drawing>
              <wp:anchor distT="0" distB="0" distL="114300" distR="114300" simplePos="0" relativeHeight="251667456" behindDoc="0" locked="0" layoutInCell="1" allowOverlap="1" wp14:editId="36B11C9B">
                <wp:simplePos x="0" y="0"/>
                <wp:positionH relativeFrom="column">
                  <wp:posOffset>4657017</wp:posOffset>
                </wp:positionH>
                <wp:positionV relativeFrom="paragraph">
                  <wp:posOffset>34600</wp:posOffset>
                </wp:positionV>
                <wp:extent cx="1998921" cy="2445489"/>
                <wp:effectExtent l="0" t="0" r="20955" b="1206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21" cy="2445489"/>
                        </a:xfrm>
                        <a:prstGeom prst="rect">
                          <a:avLst/>
                        </a:prstGeom>
                        <a:solidFill>
                          <a:srgbClr val="FFFFFF"/>
                        </a:solidFill>
                        <a:ln w="9525">
                          <a:solidFill>
                            <a:srgbClr val="000000"/>
                          </a:solidFill>
                          <a:miter lim="800000"/>
                          <a:headEnd/>
                          <a:tailEnd/>
                        </a:ln>
                      </wps:spPr>
                      <wps:txbx>
                        <w:txbxContent>
                          <w:p w:rsidR="008A3EDB" w:rsidRPr="004428E5" w:rsidRDefault="008A3EDB" w:rsidP="004428E5">
                            <w:pPr>
                              <w:spacing w:after="0" w:line="240" w:lineRule="auto"/>
                              <w:rPr>
                                <w:rFonts w:ascii="Georgia" w:eastAsia="Times New Roman" w:hAnsi="Georgia" w:cs="Times New Roman"/>
                                <w:sz w:val="24"/>
                                <w:szCs w:val="24"/>
                              </w:rPr>
                            </w:pPr>
                            <w:r w:rsidRPr="004428E5">
                              <w:rPr>
                                <w:rFonts w:ascii="Georgia" w:eastAsia="Times New Roman" w:hAnsi="Georgia" w:cs="Times New Roman"/>
                                <w:sz w:val="24"/>
                                <w:szCs w:val="24"/>
                              </w:rPr>
                              <w:t xml:space="preserve">A 1997 </w:t>
                            </w:r>
                            <w:proofErr w:type="spellStart"/>
                            <w:r w:rsidRPr="004428E5">
                              <w:rPr>
                                <w:rFonts w:ascii="Georgia" w:eastAsia="Times New Roman" w:hAnsi="Georgia" w:cs="Times New Roman"/>
                                <w:sz w:val="24"/>
                                <w:szCs w:val="24"/>
                              </w:rPr>
                              <w:t>OxyContin</w:t>
                            </w:r>
                            <w:proofErr w:type="spellEnd"/>
                            <w:r w:rsidRPr="004428E5">
                              <w:rPr>
                                <w:rFonts w:ascii="Georgia" w:eastAsia="Times New Roman" w:hAnsi="Georgia" w:cs="Times New Roman"/>
                                <w:sz w:val="24"/>
                                <w:szCs w:val="24"/>
                              </w:rPr>
                              <w:t xml:space="preserve"> advertisement in the American Family Physician shows marketing promoting the benefits of 12-hour dosing. (Liz. O. </w:t>
                            </w:r>
                            <w:proofErr w:type="spellStart"/>
                            <w:r w:rsidRPr="004428E5">
                              <w:rPr>
                                <w:rFonts w:ascii="Georgia" w:eastAsia="Times New Roman" w:hAnsi="Georgia" w:cs="Times New Roman"/>
                                <w:sz w:val="24"/>
                                <w:szCs w:val="24"/>
                              </w:rPr>
                              <w:t>Baylen</w:t>
                            </w:r>
                            <w:proofErr w:type="spellEnd"/>
                            <w:r w:rsidRPr="004428E5">
                              <w:rPr>
                                <w:rFonts w:ascii="Georgia" w:eastAsia="Times New Roman" w:hAnsi="Georgia" w:cs="Times New Roman"/>
                                <w:sz w:val="24"/>
                                <w:szCs w:val="24"/>
                              </w:rPr>
                              <w:t xml:space="preserve"> / Los Angeles Times)</w:t>
                            </w:r>
                          </w:p>
                          <w:p w:rsidR="008A3EDB" w:rsidRDefault="008A3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66.7pt;margin-top:2.7pt;width:157.4pt;height:19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">
                <v:textbox>
                  <w:txbxContent>
                    <w:p w:rsidR="008A3EDB" w:rsidRPr="004428E5" w:rsidRDefault="008A3EDB" w:rsidP="004428E5">
                      <w:pPr>
                        <w:spacing w:after="0" w:line="240" w:lineRule="auto"/>
                        <w:rPr>
                          <w:rFonts w:ascii="Georgia" w:eastAsia="Times New Roman" w:hAnsi="Georgia" w:cs="Times New Roman"/>
                          <w:sz w:val="24"/>
                          <w:szCs w:val="24"/>
                        </w:rPr>
                      </w:pPr>
                      <w:r w:rsidRPr="004428E5">
                        <w:rPr>
                          <w:rFonts w:ascii="Georgia" w:eastAsia="Times New Roman" w:hAnsi="Georgia" w:cs="Times New Roman"/>
                          <w:sz w:val="24"/>
                          <w:szCs w:val="24"/>
                        </w:rPr>
                        <w:t xml:space="preserve">A 1997 </w:t>
                      </w:r>
                      <w:proofErr w:type="spellStart"/>
                      <w:r w:rsidRPr="004428E5">
                        <w:rPr>
                          <w:rFonts w:ascii="Georgia" w:eastAsia="Times New Roman" w:hAnsi="Georgia" w:cs="Times New Roman"/>
                          <w:sz w:val="24"/>
                          <w:szCs w:val="24"/>
                        </w:rPr>
                        <w:t>OxyContin</w:t>
                      </w:r>
                      <w:proofErr w:type="spellEnd"/>
                      <w:r w:rsidRPr="004428E5">
                        <w:rPr>
                          <w:rFonts w:ascii="Georgia" w:eastAsia="Times New Roman" w:hAnsi="Georgia" w:cs="Times New Roman"/>
                          <w:sz w:val="24"/>
                          <w:szCs w:val="24"/>
                        </w:rPr>
                        <w:t xml:space="preserve"> advertisement in the American Family Physician shows marketing promoting the benefits of 12-hour dosing. (Liz. O. </w:t>
                      </w:r>
                      <w:proofErr w:type="spellStart"/>
                      <w:r w:rsidRPr="004428E5">
                        <w:rPr>
                          <w:rFonts w:ascii="Georgia" w:eastAsia="Times New Roman" w:hAnsi="Georgia" w:cs="Times New Roman"/>
                          <w:sz w:val="24"/>
                          <w:szCs w:val="24"/>
                        </w:rPr>
                        <w:t>Baylen</w:t>
                      </w:r>
                      <w:proofErr w:type="spellEnd"/>
                      <w:r w:rsidRPr="004428E5">
                        <w:rPr>
                          <w:rFonts w:ascii="Georgia" w:eastAsia="Times New Roman" w:hAnsi="Georgia" w:cs="Times New Roman"/>
                          <w:sz w:val="24"/>
                          <w:szCs w:val="24"/>
                        </w:rPr>
                        <w:t xml:space="preserve"> / Los Angeles Times)</w:t>
                      </w:r>
                    </w:p>
                    <w:p w:rsidR="008A3EDB" w:rsidRDefault="008A3EDB"/>
                  </w:txbxContent>
                </v:textbox>
              </v:shape>
            </w:pict>
          </mc:Fallback>
        </mc:AlternateContent>
      </w:r>
      <w:r w:rsidRPr="004428E5">
        <w:rPr>
          <w:rFonts w:ascii="Georgia" w:eastAsia="Times New Roman" w:hAnsi="Georgia" w:cs="Times New Roman"/>
          <w:noProof/>
          <w:sz w:val="24"/>
          <w:szCs w:val="24"/>
        </w:rPr>
        <w:drawing>
          <wp:inline distT="0" distB="0" distL="0" distR="0" wp14:anchorId="447295CA" wp14:editId="7AE9508E">
            <wp:extent cx="4508619" cy="3007249"/>
            <wp:effectExtent l="0" t="0" r="6350" b="3175"/>
            <wp:docPr id="21" name="Picture 21" descr="http://www.trbimg.com/img-56fc34b0/turbine/la-oxy-day-1-014/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rbimg.com/img-56fc34b0/turbine/la-oxy-day-1-014/12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11586" cy="3009228"/>
                    </a:xfrm>
                    <a:prstGeom prst="rect">
                      <a:avLst/>
                    </a:prstGeom>
                    <a:noFill/>
                    <a:ln>
                      <a:noFill/>
                    </a:ln>
                  </pic:spPr>
                </pic:pic>
              </a:graphicData>
            </a:graphic>
          </wp:inline>
        </w:drawing>
      </w:r>
    </w:p>
    <w:p w:rsidR="004428E5" w:rsidRPr="008A3EDB" w:rsidRDefault="004428E5" w:rsidP="004428E5">
      <w:pPr>
        <w:spacing w:before="900" w:after="0" w:line="288" w:lineRule="atLeast"/>
        <w:outlineLvl w:val="1"/>
        <w:rPr>
          <w:rFonts w:ascii="Georgia" w:eastAsia="Times New Roman" w:hAnsi="Georgia" w:cs="Times New Roman"/>
          <w:b/>
          <w:color w:val="000000"/>
          <w:sz w:val="32"/>
          <w:szCs w:val="24"/>
          <w:u w:val="single"/>
        </w:rPr>
      </w:pPr>
      <w:r w:rsidRPr="008A3EDB">
        <w:rPr>
          <w:rFonts w:ascii="Georgia" w:eastAsia="Times New Roman" w:hAnsi="Georgia" w:cs="Times New Roman"/>
          <w:b/>
          <w:color w:val="000000"/>
          <w:sz w:val="32"/>
          <w:szCs w:val="24"/>
          <w:u w:val="single"/>
        </w:rPr>
        <w:lastRenderedPageBreak/>
        <w:t>‘What time is it? Oh, God, I have to medicate'</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The year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was introduced, Elizabeth </w:t>
      </w:r>
      <w:proofErr w:type="spellStart"/>
      <w:r w:rsidRPr="004428E5">
        <w:rPr>
          <w:rFonts w:ascii="Georgia" w:eastAsia="Times New Roman" w:hAnsi="Georgia" w:cs="Times New Roman"/>
          <w:color w:val="333333"/>
          <w:sz w:val="24"/>
          <w:szCs w:val="24"/>
        </w:rPr>
        <w:t>Kipp</w:t>
      </w:r>
      <w:proofErr w:type="spellEnd"/>
      <w:r w:rsidRPr="004428E5">
        <w:rPr>
          <w:rFonts w:ascii="Georgia" w:eastAsia="Times New Roman" w:hAnsi="Georgia" w:cs="Times New Roman"/>
          <w:color w:val="333333"/>
          <w:sz w:val="24"/>
          <w:szCs w:val="24"/>
        </w:rPr>
        <w:t>, a 42-year-old stay-at-home mom, went to her doctor in Kansas City, Kan. She had struggled with back pain since age 14, when she was thrown from a horse while practicing for an equestrian competition.</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In the intervening decades, she’d taken short-acting generic painkillers. On that day in 1996, her physician said he had something new for her to try.</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He told her to take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every 12 hours. </w:t>
      </w:r>
      <w:proofErr w:type="spellStart"/>
      <w:r w:rsidRPr="004428E5">
        <w:rPr>
          <w:rFonts w:ascii="Georgia" w:eastAsia="Times New Roman" w:hAnsi="Georgia" w:cs="Times New Roman"/>
          <w:color w:val="333333"/>
          <w:sz w:val="24"/>
          <w:szCs w:val="24"/>
        </w:rPr>
        <w:t>Kipp</w:t>
      </w:r>
      <w:proofErr w:type="spellEnd"/>
      <w:r w:rsidRPr="004428E5">
        <w:rPr>
          <w:rFonts w:ascii="Georgia" w:eastAsia="Times New Roman" w:hAnsi="Georgia" w:cs="Times New Roman"/>
          <w:color w:val="333333"/>
          <w:sz w:val="24"/>
          <w:szCs w:val="24"/>
        </w:rPr>
        <w:t>, who had a bachelor’s degree in plant science from the University of Delaware, said she followed his instructions precisely.</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“I’m a scientist, very regimented,” she said.</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For the first two or three hours, she experienced a “</w:t>
      </w:r>
      <w:r w:rsidR="008A3EDB">
        <w:rPr>
          <w:rFonts w:ascii="Georgia" w:eastAsia="Times New Roman" w:hAnsi="Georgia" w:cs="Times New Roman"/>
          <w:color w:val="333333"/>
          <w:sz w:val="24"/>
          <w:szCs w:val="24"/>
        </w:rPr>
        <w:t>small amount</w:t>
      </w:r>
      <w:r w:rsidRPr="004428E5">
        <w:rPr>
          <w:rFonts w:ascii="Georgia" w:eastAsia="Times New Roman" w:hAnsi="Georgia" w:cs="Times New Roman"/>
          <w:color w:val="333333"/>
          <w:sz w:val="24"/>
          <w:szCs w:val="24"/>
        </w:rPr>
        <w:t xml:space="preserve"> of relief.” Then her pain roared back, accompanied by nausea, she said in an interview. Only the next pill would relieve her suffering.</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She spent hours lying rigidly on her bed, waiting.</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“I was watching the clock. ‘What time is it? Oh, God, I have to medicate,' ” she said. “My whole nervous system is on red alert.”</w:t>
      </w:r>
    </w:p>
    <w:p w:rsidR="004428E5" w:rsidRDefault="004428E5" w:rsidP="004428E5">
      <w:pPr>
        <w:spacing w:after="0" w:line="240" w:lineRule="auto"/>
        <w:rPr>
          <w:rFonts w:ascii="Georgia" w:eastAsia="Times New Roman" w:hAnsi="Georgia" w:cs="Times New Roman"/>
          <w:color w:val="000000"/>
          <w:sz w:val="24"/>
          <w:szCs w:val="24"/>
        </w:rPr>
      </w:pPr>
      <w:r w:rsidRPr="004428E5">
        <w:rPr>
          <w:rFonts w:ascii="Georgia" w:eastAsia="Times New Roman" w:hAnsi="Georgia" w:cs="Times New Roman"/>
          <w:noProof/>
          <w:sz w:val="24"/>
          <w:szCs w:val="24"/>
        </w:rPr>
        <w:drawing>
          <wp:inline distT="0" distB="0" distL="0" distR="0" wp14:anchorId="278101AA" wp14:editId="1B29A5A9">
            <wp:extent cx="4676567" cy="4019107"/>
            <wp:effectExtent l="0" t="0" r="0" b="635"/>
            <wp:docPr id="20" name="Picture 20" descr="http://www.trbimg.com/img-5715679c/turbine/la-oxy-day-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rbimg.com/img-5715679c/turbine/la-oxy-day-1-0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6567" cy="4019107"/>
                    </a:xfrm>
                    <a:prstGeom prst="rect">
                      <a:avLst/>
                    </a:prstGeom>
                    <a:noFill/>
                    <a:ln>
                      <a:noFill/>
                    </a:ln>
                  </pic:spPr>
                </pic:pic>
              </a:graphicData>
            </a:graphic>
          </wp:inline>
        </w:drawing>
      </w:r>
    </w:p>
    <w:p w:rsidR="004428E5" w:rsidRPr="004428E5" w:rsidRDefault="004428E5" w:rsidP="004428E5">
      <w:pPr>
        <w:spacing w:after="0" w:line="240" w:lineRule="auto"/>
        <w:rPr>
          <w:rFonts w:ascii="Georgia" w:eastAsia="Times New Roman" w:hAnsi="Georgia" w:cs="Times New Roman"/>
          <w:i/>
          <w:color w:val="000000"/>
          <w:sz w:val="24"/>
          <w:szCs w:val="24"/>
        </w:rPr>
      </w:pPr>
      <w:r w:rsidRPr="004428E5">
        <w:rPr>
          <w:rFonts w:ascii="Georgia" w:eastAsia="Times New Roman" w:hAnsi="Georgia" w:cs="Times New Roman"/>
          <w:i/>
          <w:color w:val="000000"/>
          <w:sz w:val="28"/>
          <w:szCs w:val="24"/>
        </w:rPr>
        <w:lastRenderedPageBreak/>
        <w:t>“You want a description of hell? I can give it to you.”</w:t>
      </w:r>
    </w:p>
    <w:p w:rsidR="004428E5" w:rsidRPr="008A3EDB" w:rsidRDefault="004428E5" w:rsidP="008A3EDB">
      <w:pPr>
        <w:pBdr>
          <w:bottom w:val="single" w:sz="6" w:space="9" w:color="DDDDDD"/>
        </w:pBdr>
        <w:spacing w:before="222" w:after="180" w:line="312" w:lineRule="atLeast"/>
        <w:outlineLvl w:val="2"/>
        <w:rPr>
          <w:rFonts w:ascii="Georgia" w:eastAsia="Times New Roman" w:hAnsi="Georgia" w:cs="Times New Roman"/>
          <w:color w:val="000000"/>
          <w:sz w:val="24"/>
          <w:szCs w:val="24"/>
        </w:rPr>
      </w:pPr>
      <w:r w:rsidRPr="004428E5">
        <w:rPr>
          <w:rFonts w:ascii="Georgia" w:eastAsia="Times New Roman" w:hAnsi="Georgia" w:cs="Times New Roman"/>
          <w:color w:val="000000"/>
          <w:sz w:val="24"/>
          <w:szCs w:val="24"/>
        </w:rPr>
        <w:t>— Elizab</w:t>
      </w:r>
      <w:r w:rsidR="008A3EDB">
        <w:rPr>
          <w:rFonts w:ascii="Georgia" w:eastAsia="Times New Roman" w:hAnsi="Georgia" w:cs="Times New Roman"/>
          <w:color w:val="000000"/>
          <w:sz w:val="24"/>
          <w:szCs w:val="24"/>
        </w:rPr>
        <w:t xml:space="preserve">eth </w:t>
      </w:r>
      <w:proofErr w:type="spellStart"/>
      <w:r w:rsidR="008A3EDB">
        <w:rPr>
          <w:rFonts w:ascii="Georgia" w:eastAsia="Times New Roman" w:hAnsi="Georgia" w:cs="Times New Roman"/>
          <w:color w:val="000000"/>
          <w:sz w:val="24"/>
          <w:szCs w:val="24"/>
        </w:rPr>
        <w:t>Kipp</w:t>
      </w:r>
      <w:proofErr w:type="spellEnd"/>
      <w:r w:rsidRPr="004428E5">
        <w:rPr>
          <w:rFonts w:ascii="Georgia" w:eastAsia="Times New Roman" w:hAnsi="Georgia" w:cs="Times New Roman"/>
          <w:sz w:val="24"/>
          <w:szCs w:val="24"/>
        </w:rPr>
        <w:t> </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When she complained to her doctor, he gave her stronger doses but kept her on the 12</w:t>
      </w:r>
      <w:r w:rsidRPr="004428E5">
        <w:rPr>
          <w:rFonts w:ascii="Georgia" w:eastAsia="Times New Roman" w:hAnsi="Georgia" w:cs="Times New Roman"/>
          <w:color w:val="333333"/>
          <w:sz w:val="24"/>
          <w:szCs w:val="24"/>
        </w:rPr>
        <w:softHyphen/>
        <w:t>-hour schedule, as Purdue instructs physicians to do. The change had little effect.</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For a year and a half, she spent each day cycling through misery and relief. Sometimes, she said, she contemplated suicide.</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“You want a description of hell,” </w:t>
      </w:r>
      <w:proofErr w:type="spellStart"/>
      <w:r w:rsidRPr="004428E5">
        <w:rPr>
          <w:rFonts w:ascii="Georgia" w:eastAsia="Times New Roman" w:hAnsi="Georgia" w:cs="Times New Roman"/>
          <w:color w:val="333333"/>
          <w:sz w:val="24"/>
          <w:szCs w:val="24"/>
        </w:rPr>
        <w:t>Kipp</w:t>
      </w:r>
      <w:proofErr w:type="spellEnd"/>
      <w:r w:rsidRPr="004428E5">
        <w:rPr>
          <w:rFonts w:ascii="Georgia" w:eastAsia="Times New Roman" w:hAnsi="Georgia" w:cs="Times New Roman"/>
          <w:color w:val="333333"/>
          <w:sz w:val="24"/>
          <w:szCs w:val="24"/>
        </w:rPr>
        <w:t xml:space="preserve"> recalled. “I can give it to you.”</w:t>
      </w:r>
    </w:p>
    <w:p w:rsid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She eventually checked herself into rehab and said she no longer takes painkillers.</w:t>
      </w:r>
    </w:p>
    <w:p w:rsidR="004428E5" w:rsidRPr="004428E5" w:rsidRDefault="004428E5" w:rsidP="004428E5">
      <w:pPr>
        <w:spacing w:before="270" w:after="270" w:line="405" w:lineRule="atLeast"/>
        <w:rPr>
          <w:rFonts w:ascii="Georgia" w:eastAsia="Times New Roman" w:hAnsi="Georgia" w:cs="Times New Roman"/>
          <w:b/>
          <w:color w:val="333333"/>
          <w:sz w:val="32"/>
          <w:szCs w:val="24"/>
          <w:u w:val="single"/>
        </w:rPr>
      </w:pPr>
      <w:r w:rsidRPr="004428E5">
        <w:rPr>
          <w:rFonts w:ascii="Georgia" w:eastAsia="Times New Roman" w:hAnsi="Georgia" w:cs="Times New Roman"/>
          <w:b/>
          <w:color w:val="000000"/>
          <w:sz w:val="32"/>
          <w:szCs w:val="24"/>
          <w:u w:val="single"/>
        </w:rPr>
        <w:t>‘It’s Bonus Time in the Neighborhood!’</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Before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doctors had viewed narcotic painkillers as dangerously addictive and primarily reserved their long-term use for cancer patients and the terminally ill. Purdue envisioned a bigger market.</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“We do </w:t>
      </w:r>
      <w:r w:rsidRPr="004428E5">
        <w:rPr>
          <w:rFonts w:ascii="Georgia" w:eastAsia="Times New Roman" w:hAnsi="Georgia" w:cs="Times New Roman"/>
          <w:color w:val="333333"/>
          <w:sz w:val="24"/>
          <w:szCs w:val="24"/>
          <w:u w:val="single"/>
        </w:rPr>
        <w:t>not</w:t>
      </w:r>
      <w:r w:rsidRPr="004428E5">
        <w:rPr>
          <w:rFonts w:ascii="Georgia" w:eastAsia="Times New Roman" w:hAnsi="Georgia" w:cs="Times New Roman"/>
          <w:color w:val="333333"/>
          <w:sz w:val="24"/>
          <w:szCs w:val="24"/>
        </w:rPr>
        <w:t xml:space="preserve"> want to niche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just for cancer pain,” a marketing executive explained to employees planning the drug’s debut, according to minutes of the 1995 meeting.</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The company spent $207 million on the launch, doubling its sales force to 600, according to a court declaration. Sales reps pitched the drug to family doctors and general practitioners to treat common conditions such as back aches and knee pain. Their hook was the convenience of twice-a</w:t>
      </w:r>
      <w:r w:rsidRPr="004428E5">
        <w:rPr>
          <w:rFonts w:ascii="Georgia" w:eastAsia="Times New Roman" w:hAnsi="Georgia" w:cs="Times New Roman"/>
          <w:color w:val="333333"/>
          <w:sz w:val="24"/>
          <w:szCs w:val="24"/>
        </w:rPr>
        <w:softHyphen/>
        <w:t>-day dosing.</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With Percocet and other short-acting drugs, patients have to remember to take a pill up to six times a day, Purdue told doctors.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“spares patients from anxious ‘clock</w:t>
      </w:r>
      <w:r w:rsidRPr="004428E5">
        <w:rPr>
          <w:rFonts w:ascii="Georgia" w:eastAsia="Times New Roman" w:hAnsi="Georgia" w:cs="Times New Roman"/>
          <w:color w:val="333333"/>
          <w:sz w:val="24"/>
          <w:szCs w:val="24"/>
        </w:rPr>
        <w:softHyphen/>
        <w:t>watching,’” a 1996 news release said.</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Sales reps showered prescribers with clocks and fishing hats embossed with “Q12h.” The company invited doctors to dinner seminars and flew them to weekend junkets at resort hotels, where they were encouraged to prescribe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and promote it to colleagues back home.</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The marketing succeeded in ways that astonished even Purdue executives.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didn’t just replace MS </w:t>
      </w:r>
      <w:proofErr w:type="spellStart"/>
      <w:r w:rsidRPr="004428E5">
        <w:rPr>
          <w:rFonts w:ascii="Georgia" w:eastAsia="Times New Roman" w:hAnsi="Georgia" w:cs="Times New Roman"/>
          <w:color w:val="333333"/>
          <w:sz w:val="24"/>
          <w:szCs w:val="24"/>
        </w:rPr>
        <w:t>Contin</w:t>
      </w:r>
      <w:proofErr w:type="spellEnd"/>
      <w:r w:rsidRPr="004428E5">
        <w:rPr>
          <w:rFonts w:ascii="Georgia" w:eastAsia="Times New Roman" w:hAnsi="Georgia" w:cs="Times New Roman"/>
          <w:color w:val="333333"/>
          <w:sz w:val="24"/>
          <w:szCs w:val="24"/>
        </w:rPr>
        <w:t xml:space="preserve"> revenues. It dwarfed them.</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lastRenderedPageBreak/>
        <w:t xml:space="preserve">By the third year, sales were more than double MS </w:t>
      </w:r>
      <w:proofErr w:type="spellStart"/>
      <w:r w:rsidRPr="004428E5">
        <w:rPr>
          <w:rFonts w:ascii="Georgia" w:eastAsia="Times New Roman" w:hAnsi="Georgia" w:cs="Times New Roman"/>
          <w:color w:val="333333"/>
          <w:sz w:val="24"/>
          <w:szCs w:val="24"/>
        </w:rPr>
        <w:t>Contin’s</w:t>
      </w:r>
      <w:proofErr w:type="spellEnd"/>
      <w:r w:rsidRPr="004428E5">
        <w:rPr>
          <w:rFonts w:ascii="Georgia" w:eastAsia="Times New Roman" w:hAnsi="Georgia" w:cs="Times New Roman"/>
          <w:color w:val="333333"/>
          <w:sz w:val="24"/>
          <w:szCs w:val="24"/>
        </w:rPr>
        <w:t xml:space="preserve"> peak, according to sworn testimony by a Purdue executive. By the fifth,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was generating annual revenue of more than $1 billion. Sales would continue to climb until 2010, when they leveled off at $3 billion.</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Purdue’s owners, the </w:t>
      </w:r>
      <w:proofErr w:type="spellStart"/>
      <w:r w:rsidRPr="004428E5">
        <w:rPr>
          <w:rFonts w:ascii="Georgia" w:eastAsia="Times New Roman" w:hAnsi="Georgia" w:cs="Times New Roman"/>
          <w:color w:val="333333"/>
          <w:sz w:val="24"/>
          <w:szCs w:val="24"/>
        </w:rPr>
        <w:t>Sackler</w:t>
      </w:r>
      <w:proofErr w:type="spellEnd"/>
      <w:r w:rsidRPr="004428E5">
        <w:rPr>
          <w:rFonts w:ascii="Georgia" w:eastAsia="Times New Roman" w:hAnsi="Georgia" w:cs="Times New Roman"/>
          <w:color w:val="333333"/>
          <w:sz w:val="24"/>
          <w:szCs w:val="24"/>
        </w:rPr>
        <w:t xml:space="preserve"> family, were already rich — the family name adorns a wing of the Metropolitan Museum of Art and several galleries in the British Museum. The success of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brought a whole new level of wealth. Forbes magazine last year estimated the </w:t>
      </w:r>
      <w:proofErr w:type="spellStart"/>
      <w:r w:rsidRPr="004428E5">
        <w:rPr>
          <w:rFonts w:ascii="Georgia" w:eastAsia="Times New Roman" w:hAnsi="Georgia" w:cs="Times New Roman"/>
          <w:color w:val="333333"/>
          <w:sz w:val="24"/>
          <w:szCs w:val="24"/>
        </w:rPr>
        <w:t>Sacklers</w:t>
      </w:r>
      <w:proofErr w:type="spellEnd"/>
      <w:r w:rsidRPr="004428E5">
        <w:rPr>
          <w:rFonts w:ascii="Georgia" w:eastAsia="Times New Roman" w:hAnsi="Georgia" w:cs="Times New Roman"/>
          <w:color w:val="333333"/>
          <w:sz w:val="24"/>
          <w:szCs w:val="24"/>
        </w:rPr>
        <w:t xml:space="preserve">’ worth at $14 billion, which, the magazine noted, put the family ahead of American dynasties such as the </w:t>
      </w:r>
      <w:proofErr w:type="spellStart"/>
      <w:r w:rsidRPr="004428E5">
        <w:rPr>
          <w:rFonts w:ascii="Georgia" w:eastAsia="Times New Roman" w:hAnsi="Georgia" w:cs="Times New Roman"/>
          <w:color w:val="333333"/>
          <w:sz w:val="24"/>
          <w:szCs w:val="24"/>
        </w:rPr>
        <w:t>Mellons</w:t>
      </w:r>
      <w:proofErr w:type="spellEnd"/>
      <w:r w:rsidRPr="004428E5">
        <w:rPr>
          <w:rFonts w:ascii="Georgia" w:eastAsia="Times New Roman" w:hAnsi="Georgia" w:cs="Times New Roman"/>
          <w:color w:val="333333"/>
          <w:sz w:val="24"/>
          <w:szCs w:val="24"/>
        </w:rPr>
        <w:t xml:space="preserve"> and Rockefellers.</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proofErr w:type="spellStart"/>
      <w:r w:rsidRPr="004428E5">
        <w:rPr>
          <w:rFonts w:ascii="Georgia" w:eastAsia="Times New Roman" w:hAnsi="Georgia" w:cs="Times New Roman"/>
          <w:color w:val="333333"/>
          <w:sz w:val="24"/>
          <w:szCs w:val="24"/>
        </w:rPr>
        <w:t>OxyContin’s</w:t>
      </w:r>
      <w:proofErr w:type="spellEnd"/>
      <w:r w:rsidRPr="004428E5">
        <w:rPr>
          <w:rFonts w:ascii="Georgia" w:eastAsia="Times New Roman" w:hAnsi="Georgia" w:cs="Times New Roman"/>
          <w:color w:val="333333"/>
          <w:sz w:val="24"/>
          <w:szCs w:val="24"/>
        </w:rPr>
        <w:t xml:space="preserve"> impact on the practice of medicine was similarly transformative. Other drug companies began marketing their own narcotic painkillers for routine injuries. By 2010, one out of every five doctor’s visits in the U.S. for pain resulted in a prescription for narcotic painkillers, according to a Johns Hopkins University study.</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accounted for a third of all sales revenue from painkillers that year, according to industry data.</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Rates of addiction and overdose have soared alongside the rise in prescriptions. News coverage of these problems in Appalachia and New England in the late 1990s made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notorious. Purdue dispatched representatives to Virginia, Maine and elsewhere to defend its drug. They blamed misuse of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and insisted their pill was a godsend for pain sufferers when taken as directed.</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“A lot of these people say, ‘Well, I was taking the medicine like my doctor told me to,’ and then they start taking them more and more and more,” Purdue senior medical director, Dr. J. David </w:t>
      </w:r>
      <w:proofErr w:type="spellStart"/>
      <w:r w:rsidRPr="004428E5">
        <w:rPr>
          <w:rFonts w:ascii="Georgia" w:eastAsia="Times New Roman" w:hAnsi="Georgia" w:cs="Times New Roman"/>
          <w:color w:val="333333"/>
          <w:sz w:val="24"/>
          <w:szCs w:val="24"/>
        </w:rPr>
        <w:t>Haddox</w:t>
      </w:r>
      <w:proofErr w:type="spellEnd"/>
      <w:r w:rsidRPr="004428E5">
        <w:rPr>
          <w:rFonts w:ascii="Georgia" w:eastAsia="Times New Roman" w:hAnsi="Georgia" w:cs="Times New Roman"/>
          <w:color w:val="333333"/>
          <w:sz w:val="24"/>
          <w:szCs w:val="24"/>
        </w:rPr>
        <w:t>, told a reporter in 2001. “I don’t see where that’s my problem.”</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The U.S. Justice Dept. launched a criminal investigation, and in 2007 the company and three top executives pleaded guilty to fraud for downplaying </w:t>
      </w:r>
      <w:proofErr w:type="spellStart"/>
      <w:r w:rsidRPr="004428E5">
        <w:rPr>
          <w:rFonts w:ascii="Georgia" w:eastAsia="Times New Roman" w:hAnsi="Georgia" w:cs="Times New Roman"/>
          <w:color w:val="333333"/>
          <w:sz w:val="24"/>
          <w:szCs w:val="24"/>
        </w:rPr>
        <w:t>OxyContin’s</w:t>
      </w:r>
      <w:proofErr w:type="spellEnd"/>
      <w:r w:rsidRPr="004428E5">
        <w:rPr>
          <w:rFonts w:ascii="Georgia" w:eastAsia="Times New Roman" w:hAnsi="Georgia" w:cs="Times New Roman"/>
          <w:color w:val="333333"/>
          <w:sz w:val="24"/>
          <w:szCs w:val="24"/>
        </w:rPr>
        <w:t xml:space="preserve"> risk of addiction. Purdue and the executives were ordered to pay $635 million. The case centered on elements of Purdue’s marketing campaign that suggested to doctors that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was less addictive than other painkillers.</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In the years after the settlement, Purdue funded programs to prevent pharmacy robberies and keep teenagers from stealing relatives’ pills. The company eventually rolled out a tamper-resistant version of the painkiller that was harder to crush and snort.</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But in all the scrutiny of Purdue and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the problem of the drug wearing off early was not addressed.</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lastRenderedPageBreak/>
        <w:t xml:space="preserve">Purdue sales reps who spent their days visiting doctors to talk up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heard repeatedly that the drug didn’t last. In reports to headquarters, they wrote that many physicians were prescribing it for three or even four doses a day.</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Company officials worried that if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wasn’t seen as a 12-hour drug, insurance companies and hospitals would balk at paying hundreds of dollars a bottle.</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Some already were.</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Dr. Lawrence Robbins started prescribing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at his Chicago migraine clinic shortly after it hit the market. The neurologist recalled in an interview that “70 to 80%” of his patients reported that the drug “just lasts four, five, six, seven hours.” Robbins started telling people to take it more frequently. But insurance carriers often refused to cover the pharmacy bill for more than two pills a day, he said.</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Over the years, he wrote insurance companies more than 25 times on behalf of patients who he believed needed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more frequently than every 12 hours, he said. In some cases, the insurers relented. When others did not, Robbins switched the patients to another drug.</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Robbins said he had no choice: “If they are having a real struggle with opioid withdrawal, sure, you have to do something.”</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8A3EDB">
        <w:rPr>
          <w:rFonts w:ascii="Georgia" w:eastAsia="Times New Roman" w:hAnsi="Georgia" w:cs="Times New Roman"/>
          <w:b/>
          <w:color w:val="333333"/>
          <w:sz w:val="24"/>
          <w:szCs w:val="24"/>
        </w:rPr>
        <w:t>For Purdue, doctors like Robbins were a problem that had to be confronted</w:t>
      </w:r>
      <w:r w:rsidRPr="004428E5">
        <w:rPr>
          <w:rFonts w:ascii="Georgia" w:eastAsia="Times New Roman" w:hAnsi="Georgia" w:cs="Times New Roman"/>
          <w:color w:val="333333"/>
          <w:sz w:val="24"/>
          <w:szCs w:val="24"/>
        </w:rPr>
        <w:t>.</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“I am concerned that some physicians are using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on a q8h schedule rather than a q12h schedule,” a regional manager in Atlanta, </w:t>
      </w:r>
      <w:proofErr w:type="spellStart"/>
      <w:r w:rsidRPr="004428E5">
        <w:rPr>
          <w:rFonts w:ascii="Georgia" w:eastAsia="Times New Roman" w:hAnsi="Georgia" w:cs="Times New Roman"/>
          <w:color w:val="333333"/>
          <w:sz w:val="24"/>
          <w:szCs w:val="24"/>
        </w:rPr>
        <w:t>Windell</w:t>
      </w:r>
      <w:proofErr w:type="spellEnd"/>
      <w:r w:rsidRPr="004428E5">
        <w:rPr>
          <w:rFonts w:ascii="Georgia" w:eastAsia="Times New Roman" w:hAnsi="Georgia" w:cs="Times New Roman"/>
          <w:color w:val="333333"/>
          <w:sz w:val="24"/>
          <w:szCs w:val="24"/>
        </w:rPr>
        <w:t xml:space="preserve"> Fisher, wrote in November 1996 — 11 months after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went on sale.</w:t>
      </w:r>
    </w:p>
    <w:p w:rsidR="004428E5" w:rsidRPr="004428E5" w:rsidRDefault="004428E5" w:rsidP="004428E5">
      <w:pPr>
        <w:spacing w:after="0" w:line="240" w:lineRule="auto"/>
        <w:rPr>
          <w:rFonts w:ascii="Georgia" w:eastAsia="Times New Roman" w:hAnsi="Georgia" w:cs="Times New Roman"/>
          <w:color w:val="4591B8"/>
          <w:sz w:val="24"/>
          <w:szCs w:val="24"/>
        </w:rPr>
      </w:pPr>
      <w:r w:rsidRPr="004428E5">
        <w:rPr>
          <w:rFonts w:ascii="Georgia" w:eastAsia="Times New Roman" w:hAnsi="Georgia" w:cs="Times New Roman"/>
          <w:sz w:val="24"/>
          <w:szCs w:val="24"/>
        </w:rPr>
        <w:fldChar w:fldCharType="begin"/>
      </w:r>
      <w:r w:rsidRPr="004428E5">
        <w:rPr>
          <w:rFonts w:ascii="Georgia" w:eastAsia="Times New Roman" w:hAnsi="Georgia" w:cs="Times New Roman"/>
          <w:sz w:val="24"/>
          <w:szCs w:val="24"/>
        </w:rPr>
        <w:instrText xml:space="preserve"> HYPERLINK "http://documents.latimes.com/sales-manager-on12-hour-dosing-1996/" \t "blank" </w:instrText>
      </w:r>
      <w:r w:rsidRPr="004428E5">
        <w:rPr>
          <w:rFonts w:ascii="Georgia" w:eastAsia="Times New Roman" w:hAnsi="Georgia" w:cs="Times New Roman"/>
          <w:sz w:val="24"/>
          <w:szCs w:val="24"/>
        </w:rPr>
        <w:fldChar w:fldCharType="separate"/>
      </w:r>
    </w:p>
    <w:p w:rsidR="004428E5" w:rsidRPr="004428E5" w:rsidRDefault="004428E5" w:rsidP="004428E5">
      <w:pPr>
        <w:spacing w:after="0" w:line="240" w:lineRule="auto"/>
        <w:rPr>
          <w:rFonts w:ascii="Georgia" w:eastAsia="Times New Roman" w:hAnsi="Georgia" w:cs="Times New Roman"/>
          <w:color w:val="4591B8"/>
          <w:sz w:val="24"/>
          <w:szCs w:val="24"/>
        </w:rPr>
      </w:pPr>
      <w:r w:rsidRPr="004428E5">
        <w:rPr>
          <w:rFonts w:ascii="Georgia" w:eastAsia="Times New Roman" w:hAnsi="Georgia" w:cs="Times New Roman"/>
          <w:noProof/>
          <w:color w:val="4591B8"/>
          <w:sz w:val="24"/>
          <w:szCs w:val="24"/>
        </w:rPr>
        <w:lastRenderedPageBreak/>
        <w:drawing>
          <wp:inline distT="0" distB="0" distL="0" distR="0" wp14:anchorId="45D7EF47" wp14:editId="08035655">
            <wp:extent cx="6762115" cy="2604770"/>
            <wp:effectExtent l="133350" t="114300" r="153035" b="157480"/>
            <wp:docPr id="18" name="Picture 18" descr="http://www.trbimg.com/img-5727ac6c/turbine/la-oxy-day-1-036/768">
              <a:hlinkClick xmlns:a="http://schemas.openxmlformats.org/drawingml/2006/main" r:id="rId16"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rbimg.com/img-5727ac6c/turbine/la-oxy-day-1-036/768">
                      <a:hlinkClick r:id="rId16" tgtFrame="&quot;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2115" cy="2604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428E5" w:rsidRDefault="00341972" w:rsidP="004428E5">
      <w:pPr>
        <w:spacing w:line="240" w:lineRule="auto"/>
        <w:rPr>
          <w:rFonts w:ascii="Georgia" w:eastAsia="Times New Roman" w:hAnsi="Georgia" w:cs="Times New Roman"/>
          <w:sz w:val="24"/>
          <w:szCs w:val="24"/>
        </w:rPr>
      </w:pPr>
      <w:r w:rsidRPr="00341972">
        <w:rPr>
          <w:rFonts w:ascii="Georgia" w:eastAsia="Times New Roman" w:hAnsi="Georgia" w:cs="Times New Roman"/>
          <w:noProof/>
          <w:sz w:val="24"/>
          <w:szCs w:val="24"/>
        </w:rPr>
        <mc:AlternateContent>
          <mc:Choice Requires="wps">
            <w:drawing>
              <wp:anchor distT="0" distB="0" distL="114300" distR="114300" simplePos="0" relativeHeight="251669504" behindDoc="0" locked="0" layoutInCell="1" allowOverlap="1" wp14:anchorId="03139EB3" wp14:editId="22BBE5C3">
                <wp:simplePos x="0" y="0"/>
                <wp:positionH relativeFrom="column">
                  <wp:align>center</wp:align>
                </wp:positionH>
                <wp:positionV relativeFrom="paragraph">
                  <wp:posOffset>0</wp:posOffset>
                </wp:positionV>
                <wp:extent cx="6708775" cy="616585"/>
                <wp:effectExtent l="0" t="0" r="15875" b="1206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9144" cy="616688"/>
                        </a:xfrm>
                        <a:prstGeom prst="rect">
                          <a:avLst/>
                        </a:prstGeom>
                        <a:solidFill>
                          <a:srgbClr val="FFFFFF"/>
                        </a:solidFill>
                        <a:ln w="9525">
                          <a:solidFill>
                            <a:srgbClr val="000000"/>
                          </a:solidFill>
                          <a:miter lim="800000"/>
                          <a:headEnd/>
                          <a:tailEnd/>
                        </a:ln>
                      </wps:spPr>
                      <wps:txbx>
                        <w:txbxContent>
                          <w:p w:rsidR="008A3EDB" w:rsidRPr="008927A3" w:rsidRDefault="008A3EDB" w:rsidP="00341972">
                            <w:r w:rsidRPr="008927A3">
                              <w:t xml:space="preserve">In this 1996 letter, a Purdue regional manager writes that he is concerned about doctors prescribing </w:t>
                            </w:r>
                            <w:proofErr w:type="spellStart"/>
                            <w:r w:rsidRPr="008927A3">
                              <w:t>OxyContin</w:t>
                            </w:r>
                            <w:proofErr w:type="spellEnd"/>
                            <w:r w:rsidRPr="008927A3">
                              <w:t xml:space="preserve"> at 8-hour intervals. Sales reps should visit those physicians and convince them to go back to 12-hour dosing, he writes.</w:t>
                            </w:r>
                          </w:p>
                          <w:p w:rsidR="008A3EDB" w:rsidRDefault="008A3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528.25pt;height:48.55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">
                <v:textbox>
                  <w:txbxContent>
                    <w:p w:rsidR="008A3EDB" w:rsidRPr="008927A3" w:rsidRDefault="008A3EDB" w:rsidP="00341972">
                      <w:r w:rsidRPr="008927A3">
                        <w:t xml:space="preserve">In this 1996 letter, a Purdue regional manager writes that he is concerned about doctors prescribing </w:t>
                      </w:r>
                      <w:proofErr w:type="spellStart"/>
                      <w:r w:rsidRPr="008927A3">
                        <w:t>OxyContin</w:t>
                      </w:r>
                      <w:proofErr w:type="spellEnd"/>
                      <w:r w:rsidRPr="008927A3">
                        <w:t xml:space="preserve"> at 8-hour intervals. Sales reps should visit those physicians and convince them to go back to 12-hour dosing, he writes.</w:t>
                      </w:r>
                    </w:p>
                    <w:p w:rsidR="008A3EDB" w:rsidRDefault="008A3EDB"/>
                  </w:txbxContent>
                </v:textbox>
              </v:shape>
            </w:pict>
          </mc:Fallback>
        </mc:AlternateContent>
      </w:r>
      <w:r w:rsidR="004428E5" w:rsidRPr="004428E5">
        <w:rPr>
          <w:rFonts w:ascii="Georgia" w:eastAsia="Times New Roman" w:hAnsi="Georgia" w:cs="Times New Roman"/>
          <w:sz w:val="24"/>
          <w:szCs w:val="24"/>
        </w:rPr>
        <w:fldChar w:fldCharType="end"/>
      </w:r>
    </w:p>
    <w:p w:rsidR="00341972" w:rsidRPr="004428E5" w:rsidRDefault="00341972" w:rsidP="004428E5">
      <w:pPr>
        <w:spacing w:line="240" w:lineRule="auto"/>
        <w:rPr>
          <w:rFonts w:ascii="Georgia" w:eastAsia="Times New Roman" w:hAnsi="Georgia" w:cs="Times New Roman"/>
          <w:sz w:val="24"/>
          <w:szCs w:val="24"/>
        </w:rPr>
      </w:pP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In the memo, Fisher told a district sales manager what to do:</w:t>
      </w:r>
    </w:p>
    <w:p w:rsidR="004428E5" w:rsidRPr="008A3EDB" w:rsidRDefault="004428E5" w:rsidP="004428E5">
      <w:pPr>
        <w:spacing w:before="270" w:after="270" w:line="405" w:lineRule="atLeast"/>
        <w:rPr>
          <w:rFonts w:ascii="Georgia" w:eastAsia="Times New Roman" w:hAnsi="Georgia" w:cs="Times New Roman"/>
          <w:i/>
          <w:color w:val="333333"/>
          <w:sz w:val="24"/>
          <w:szCs w:val="24"/>
        </w:rPr>
      </w:pPr>
      <w:r w:rsidRPr="008A3EDB">
        <w:rPr>
          <w:rFonts w:ascii="Georgia" w:eastAsia="Times New Roman" w:hAnsi="Georgia" w:cs="Times New Roman"/>
          <w:i/>
          <w:color w:val="333333"/>
          <w:sz w:val="24"/>
          <w:szCs w:val="24"/>
        </w:rPr>
        <w:t>“Where this is occurring you need to train the representative on how to deal with it, convincing the physician that there is no need to do this, and that 100% of the patients in the studies had pain relief on a q12h dosing regimen.”</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By 2000, it was clear that chiding memos to sales reps weren’t enough. Data analyzed by company employees showed that one in five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prescriptions was for use every eight hours, or even more frequently.</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Purdue held closed-door meetings to retrain its sales force on the importance of 12-hour dosing, according to training documents, some included in sealed court files and others described in FDA files.</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“These numbers are very scary,” managers warned sales reps during one workshop.</w:t>
      </w:r>
    </w:p>
    <w:p w:rsidR="004428E5" w:rsidRPr="004428E5" w:rsidRDefault="004428E5" w:rsidP="004428E5">
      <w:pPr>
        <w:spacing w:after="0" w:line="240" w:lineRule="auto"/>
        <w:rPr>
          <w:rFonts w:ascii="Georgia" w:eastAsia="Times New Roman" w:hAnsi="Georgia" w:cs="Times New Roman"/>
          <w:color w:val="4591B8"/>
          <w:sz w:val="24"/>
          <w:szCs w:val="24"/>
        </w:rPr>
      </w:pPr>
      <w:r w:rsidRPr="004428E5">
        <w:rPr>
          <w:rFonts w:ascii="Georgia" w:eastAsia="Times New Roman" w:hAnsi="Georgia" w:cs="Times New Roman"/>
          <w:sz w:val="24"/>
          <w:szCs w:val="24"/>
        </w:rPr>
        <w:fldChar w:fldCharType="begin"/>
      </w:r>
      <w:r w:rsidRPr="004428E5">
        <w:rPr>
          <w:rFonts w:ascii="Georgia" w:eastAsia="Times New Roman" w:hAnsi="Georgia" w:cs="Times New Roman"/>
          <w:sz w:val="24"/>
          <w:szCs w:val="24"/>
        </w:rPr>
        <w:instrText xml:space="preserve"> HYPERLINK "http://documents.latimes.com/fda-filing-2004/" \t "blank" </w:instrText>
      </w:r>
      <w:r w:rsidRPr="004428E5">
        <w:rPr>
          <w:rFonts w:ascii="Georgia" w:eastAsia="Times New Roman" w:hAnsi="Georgia" w:cs="Times New Roman"/>
          <w:sz w:val="24"/>
          <w:szCs w:val="24"/>
        </w:rPr>
        <w:fldChar w:fldCharType="separate"/>
      </w:r>
    </w:p>
    <w:p w:rsidR="004428E5" w:rsidRPr="004428E5" w:rsidRDefault="004428E5" w:rsidP="004428E5">
      <w:pPr>
        <w:spacing w:after="0" w:line="240" w:lineRule="auto"/>
        <w:rPr>
          <w:rFonts w:ascii="Georgia" w:eastAsia="Times New Roman" w:hAnsi="Georgia" w:cs="Times New Roman"/>
          <w:color w:val="4591B8"/>
          <w:sz w:val="24"/>
          <w:szCs w:val="24"/>
        </w:rPr>
      </w:pPr>
      <w:r w:rsidRPr="004428E5">
        <w:rPr>
          <w:rFonts w:ascii="Georgia" w:eastAsia="Times New Roman" w:hAnsi="Georgia" w:cs="Times New Roman"/>
          <w:noProof/>
          <w:color w:val="4591B8"/>
          <w:sz w:val="24"/>
          <w:szCs w:val="24"/>
        </w:rPr>
        <w:lastRenderedPageBreak/>
        <w:drawing>
          <wp:inline distT="0" distB="0" distL="0" distR="0" wp14:anchorId="7A87D8D9" wp14:editId="4896E475">
            <wp:extent cx="6177516" cy="3088758"/>
            <wp:effectExtent l="133350" t="114300" r="147320" b="168910"/>
            <wp:docPr id="17" name="Picture 17" descr="http://www.trbimg.com/img-5727dbb1/turbine/la-oxy-day-1-037/768">
              <a:hlinkClick xmlns:a="http://schemas.openxmlformats.org/drawingml/2006/main" r:id="rId18"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rbimg.com/img-5727dbb1/turbine/la-oxy-day-1-037/768">
                      <a:hlinkClick r:id="rId18" tgtFrame="&quot;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7516" cy="30887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428E5" w:rsidRPr="004428E5" w:rsidRDefault="00341972" w:rsidP="004428E5">
      <w:pPr>
        <w:spacing w:line="240" w:lineRule="auto"/>
        <w:rPr>
          <w:rFonts w:ascii="Georgia" w:eastAsia="Times New Roman" w:hAnsi="Georgia" w:cs="Times New Roman"/>
          <w:sz w:val="24"/>
          <w:szCs w:val="24"/>
        </w:rPr>
      </w:pPr>
      <w:r w:rsidRPr="00341972">
        <w:rPr>
          <w:rFonts w:ascii="Georgia" w:eastAsia="Times New Roman" w:hAnsi="Georgia" w:cs="Times New Roman"/>
          <w:noProof/>
          <w:sz w:val="24"/>
          <w:szCs w:val="24"/>
        </w:rPr>
        <mc:AlternateContent>
          <mc:Choice Requires="wps">
            <w:drawing>
              <wp:anchor distT="0" distB="0" distL="114300" distR="114300" simplePos="0" relativeHeight="251671552" behindDoc="0" locked="0" layoutInCell="1" allowOverlap="1" wp14:anchorId="75A94216" wp14:editId="795949DD">
                <wp:simplePos x="0" y="0"/>
                <wp:positionH relativeFrom="column">
                  <wp:posOffset>-146685</wp:posOffset>
                </wp:positionH>
                <wp:positionV relativeFrom="paragraph">
                  <wp:posOffset>-5715</wp:posOffset>
                </wp:positionV>
                <wp:extent cx="6868160" cy="680085"/>
                <wp:effectExtent l="0" t="0" r="27940" b="2476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160" cy="680085"/>
                        </a:xfrm>
                        <a:prstGeom prst="rect">
                          <a:avLst/>
                        </a:prstGeom>
                        <a:solidFill>
                          <a:srgbClr val="FFFFFF"/>
                        </a:solidFill>
                        <a:ln w="9525">
                          <a:solidFill>
                            <a:srgbClr val="000000"/>
                          </a:solidFill>
                          <a:miter lim="800000"/>
                          <a:headEnd/>
                          <a:tailEnd/>
                        </a:ln>
                      </wps:spPr>
                      <wps:txbx>
                        <w:txbxContent>
                          <w:p w:rsidR="008A3EDB" w:rsidRPr="008927A3" w:rsidRDefault="008A3EDB" w:rsidP="00341972">
                            <w:r w:rsidRPr="008927A3">
                              <w:t xml:space="preserve">In a 2004 petition to the FDA, attorneys for the state of Connecticut described the alarm inside Purdue when some doctors began prescribing </w:t>
                            </w:r>
                            <w:proofErr w:type="spellStart"/>
                            <w:r w:rsidRPr="008927A3">
                              <w:t>OxyContin</w:t>
                            </w:r>
                            <w:proofErr w:type="spellEnd"/>
                            <w:r w:rsidRPr="008927A3">
                              <w:t xml:space="preserve"> at more frequent intervals. "These numbers are very scary," sales reps were told.</w:t>
                            </w:r>
                          </w:p>
                          <w:p w:rsidR="008A3EDB" w:rsidRDefault="008A3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1.55pt;margin-top:-.45pt;width:540.8pt;height:5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">
                <v:textbox>
                  <w:txbxContent>
                    <w:p w:rsidR="008A3EDB" w:rsidRPr="008927A3" w:rsidRDefault="008A3EDB" w:rsidP="00341972">
                      <w:r w:rsidRPr="008927A3">
                        <w:t xml:space="preserve">In a 2004 petition to the FDA, attorneys for the state of Connecticut described the alarm inside Purdue when some doctors began prescribing </w:t>
                      </w:r>
                      <w:proofErr w:type="spellStart"/>
                      <w:r w:rsidRPr="008927A3">
                        <w:t>OxyContin</w:t>
                      </w:r>
                      <w:proofErr w:type="spellEnd"/>
                      <w:r w:rsidRPr="008927A3">
                        <w:t xml:space="preserve"> at more frequent intervals. "These numbers are very scary," sales reps were told.</w:t>
                      </w:r>
                    </w:p>
                    <w:p w:rsidR="008A3EDB" w:rsidRDefault="008A3EDB"/>
                  </w:txbxContent>
                </v:textbox>
              </v:shape>
            </w:pict>
          </mc:Fallback>
        </mc:AlternateContent>
      </w:r>
      <w:r w:rsidR="004428E5" w:rsidRPr="004428E5">
        <w:rPr>
          <w:rFonts w:ascii="Georgia" w:eastAsia="Times New Roman" w:hAnsi="Georgia" w:cs="Times New Roman"/>
          <w:sz w:val="24"/>
          <w:szCs w:val="24"/>
        </w:rPr>
        <w:fldChar w:fldCharType="end"/>
      </w:r>
    </w:p>
    <w:p w:rsidR="00341972" w:rsidRDefault="00341972" w:rsidP="004428E5">
      <w:pPr>
        <w:spacing w:before="270" w:after="270" w:line="405" w:lineRule="atLeast"/>
        <w:rPr>
          <w:rFonts w:ascii="Georgia" w:eastAsia="Times New Roman" w:hAnsi="Georgia" w:cs="Times New Roman"/>
          <w:color w:val="333333"/>
          <w:sz w:val="24"/>
          <w:szCs w:val="24"/>
        </w:rPr>
      </w:pP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“Managed care plans are beginning to refuse to fill prescriptions,” they were told in another presentation. Reps were ordered to visit doctors and “refocus the clinician back to q12h.” Doctors needed to be reminded “on every call,” they were told.</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“There is no Q8 dosing with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one sales manager told her reps, according to a memo cited in an FDA filing. She added that 8</w:t>
      </w:r>
      <w:r w:rsidRPr="004428E5">
        <w:rPr>
          <w:rFonts w:ascii="Georgia" w:eastAsia="Times New Roman" w:hAnsi="Georgia" w:cs="Times New Roman"/>
          <w:color w:val="333333"/>
          <w:sz w:val="24"/>
          <w:szCs w:val="24"/>
        </w:rPr>
        <w:softHyphen/>
        <w:t xml:space="preserve">-hour dosing “needs to be nipped in the bud. </w:t>
      </w:r>
      <w:proofErr w:type="gramStart"/>
      <w:r w:rsidRPr="004428E5">
        <w:rPr>
          <w:rFonts w:ascii="Georgia" w:eastAsia="Times New Roman" w:hAnsi="Georgia" w:cs="Times New Roman"/>
          <w:color w:val="333333"/>
          <w:sz w:val="24"/>
          <w:szCs w:val="24"/>
        </w:rPr>
        <w:t>NOW!!”</w:t>
      </w:r>
      <w:proofErr w:type="gramEnd"/>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If a doctor complained that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didn’t last, Purdue reps were to recommend increasing the strength of the dose rather than the frequency. There is no ceiling on the amount of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a patient can be prescribed, sales reps were to remind doctors, according to the presentation and other training materials.</w:t>
      </w:r>
    </w:p>
    <w:p w:rsidR="004428E5" w:rsidRPr="004428E5" w:rsidRDefault="004428E5" w:rsidP="004428E5">
      <w:pPr>
        <w:spacing w:after="0" w:line="240" w:lineRule="auto"/>
        <w:rPr>
          <w:rFonts w:ascii="Georgia" w:eastAsia="Times New Roman" w:hAnsi="Georgia" w:cs="Times New Roman"/>
          <w:color w:val="4591B8"/>
          <w:sz w:val="24"/>
          <w:szCs w:val="24"/>
        </w:rPr>
      </w:pPr>
      <w:r w:rsidRPr="004428E5">
        <w:rPr>
          <w:rFonts w:ascii="Georgia" w:eastAsia="Times New Roman" w:hAnsi="Georgia" w:cs="Times New Roman"/>
          <w:sz w:val="24"/>
          <w:szCs w:val="24"/>
        </w:rPr>
        <w:fldChar w:fldCharType="begin"/>
      </w:r>
      <w:r w:rsidRPr="004428E5">
        <w:rPr>
          <w:rFonts w:ascii="Georgia" w:eastAsia="Times New Roman" w:hAnsi="Georgia" w:cs="Times New Roman"/>
          <w:sz w:val="24"/>
          <w:szCs w:val="24"/>
        </w:rPr>
        <w:instrText xml:space="preserve"> HYPERLINK "http://documents.latimes.com/q12-workshops-2001/" \t "blank" </w:instrText>
      </w:r>
      <w:r w:rsidRPr="004428E5">
        <w:rPr>
          <w:rFonts w:ascii="Georgia" w:eastAsia="Times New Roman" w:hAnsi="Georgia" w:cs="Times New Roman"/>
          <w:sz w:val="24"/>
          <w:szCs w:val="24"/>
        </w:rPr>
        <w:fldChar w:fldCharType="separate"/>
      </w:r>
    </w:p>
    <w:p w:rsidR="004428E5" w:rsidRPr="004428E5" w:rsidRDefault="004428E5" w:rsidP="004428E5">
      <w:pPr>
        <w:spacing w:after="0" w:line="240" w:lineRule="auto"/>
        <w:rPr>
          <w:rFonts w:ascii="Georgia" w:eastAsia="Times New Roman" w:hAnsi="Georgia" w:cs="Times New Roman"/>
          <w:color w:val="4591B8"/>
          <w:sz w:val="24"/>
          <w:szCs w:val="24"/>
        </w:rPr>
      </w:pPr>
      <w:r w:rsidRPr="004428E5">
        <w:rPr>
          <w:rFonts w:ascii="Georgia" w:eastAsia="Times New Roman" w:hAnsi="Georgia" w:cs="Times New Roman"/>
          <w:noProof/>
          <w:color w:val="4591B8"/>
          <w:sz w:val="24"/>
          <w:szCs w:val="24"/>
        </w:rPr>
        <w:lastRenderedPageBreak/>
        <w:drawing>
          <wp:inline distT="0" distB="0" distL="0" distR="0" wp14:anchorId="3118D4DB" wp14:editId="20AAACB4">
            <wp:extent cx="6379993" cy="3806455"/>
            <wp:effectExtent l="171450" t="152400" r="192405" b="213360"/>
            <wp:docPr id="16" name="Picture 16" descr="http://www.trbimg.com/img-572ac4d4/turbine/la-oxy-day-1-035/800">
              <a:hlinkClick xmlns:a="http://schemas.openxmlformats.org/drawingml/2006/main" r:id="rId20"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bimg.com/img-572ac4d4/turbine/la-oxy-day-1-035/800">
                      <a:hlinkClick r:id="rId20" tgtFrame="&quot;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0394" cy="380669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428E5" w:rsidRPr="004428E5" w:rsidRDefault="00341972" w:rsidP="004428E5">
      <w:pPr>
        <w:spacing w:line="240" w:lineRule="auto"/>
        <w:rPr>
          <w:rFonts w:ascii="Georgia" w:eastAsia="Times New Roman" w:hAnsi="Georgia" w:cs="Times New Roman"/>
          <w:sz w:val="24"/>
          <w:szCs w:val="24"/>
        </w:rPr>
      </w:pPr>
      <w:r w:rsidRPr="00341972">
        <w:rPr>
          <w:rFonts w:ascii="Georgia" w:eastAsia="Times New Roman" w:hAnsi="Georgia" w:cs="Times New Roman"/>
          <w:noProof/>
          <w:sz w:val="24"/>
          <w:szCs w:val="24"/>
        </w:rPr>
        <mc:AlternateContent>
          <mc:Choice Requires="wps">
            <w:drawing>
              <wp:anchor distT="0" distB="0" distL="114300" distR="114300" simplePos="0" relativeHeight="251673600" behindDoc="0" locked="0" layoutInCell="1" allowOverlap="1" wp14:anchorId="3AE4037A" wp14:editId="58662B99">
                <wp:simplePos x="0" y="0"/>
                <wp:positionH relativeFrom="column">
                  <wp:posOffset>-194945</wp:posOffset>
                </wp:positionH>
                <wp:positionV relativeFrom="paragraph">
                  <wp:posOffset>-1270</wp:posOffset>
                </wp:positionV>
                <wp:extent cx="7134225" cy="711835"/>
                <wp:effectExtent l="0" t="0" r="28575" b="1206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711835"/>
                        </a:xfrm>
                        <a:prstGeom prst="rect">
                          <a:avLst/>
                        </a:prstGeom>
                        <a:solidFill>
                          <a:srgbClr val="FFFFFF"/>
                        </a:solidFill>
                        <a:ln w="9525">
                          <a:solidFill>
                            <a:srgbClr val="000000"/>
                          </a:solidFill>
                          <a:miter lim="800000"/>
                          <a:headEnd/>
                          <a:tailEnd/>
                        </a:ln>
                      </wps:spPr>
                      <wps:txbx>
                        <w:txbxContent>
                          <w:p w:rsidR="008A3EDB" w:rsidRPr="008927A3" w:rsidRDefault="008A3EDB" w:rsidP="00341972">
                            <w:r w:rsidRPr="008927A3">
                              <w:t xml:space="preserve">After some physicians began prescribing </w:t>
                            </w:r>
                            <w:proofErr w:type="spellStart"/>
                            <w:r w:rsidRPr="008927A3">
                              <w:t>OxyContin</w:t>
                            </w:r>
                            <w:proofErr w:type="spellEnd"/>
                            <w:r w:rsidRPr="008927A3">
                              <w:t xml:space="preserve"> more frequently than every 12 hours, Purdue summoned its sales force to special seminars. As this 2001 presentation shows, company officials were concerned more frequent dosing would hurt business.</w:t>
                            </w:r>
                          </w:p>
                          <w:p w:rsidR="008A3EDB" w:rsidRDefault="008A3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5.35pt;margin-top:-.1pt;width:561.75pt;height:56.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">
                <v:textbox>
                  <w:txbxContent>
                    <w:p w:rsidR="008A3EDB" w:rsidRPr="008927A3" w:rsidRDefault="008A3EDB" w:rsidP="00341972">
                      <w:r w:rsidRPr="008927A3">
                        <w:t xml:space="preserve">After some physicians began prescribing </w:t>
                      </w:r>
                      <w:proofErr w:type="spellStart"/>
                      <w:r w:rsidRPr="008927A3">
                        <w:t>OxyContin</w:t>
                      </w:r>
                      <w:proofErr w:type="spellEnd"/>
                      <w:r w:rsidRPr="008927A3">
                        <w:t xml:space="preserve"> more frequently than every 12 hours, Purdue summoned its sales force to special seminars. As this 2001 presentation shows, company officials were concerned more frequent dosing would hurt business.</w:t>
                      </w:r>
                    </w:p>
                    <w:p w:rsidR="008A3EDB" w:rsidRDefault="008A3EDB"/>
                  </w:txbxContent>
                </v:textbox>
              </v:shape>
            </w:pict>
          </mc:Fallback>
        </mc:AlternateContent>
      </w:r>
      <w:r w:rsidR="004428E5" w:rsidRPr="004428E5">
        <w:rPr>
          <w:rFonts w:ascii="Georgia" w:eastAsia="Times New Roman" w:hAnsi="Georgia" w:cs="Times New Roman"/>
          <w:sz w:val="24"/>
          <w:szCs w:val="24"/>
        </w:rPr>
        <w:fldChar w:fldCharType="end"/>
      </w:r>
    </w:p>
    <w:p w:rsidR="00341972" w:rsidRDefault="00341972" w:rsidP="004428E5">
      <w:pPr>
        <w:spacing w:before="270" w:after="270" w:line="405" w:lineRule="atLeast"/>
        <w:rPr>
          <w:rFonts w:ascii="Georgia" w:eastAsia="Times New Roman" w:hAnsi="Georgia" w:cs="Times New Roman"/>
          <w:color w:val="333333"/>
          <w:sz w:val="24"/>
          <w:szCs w:val="24"/>
        </w:rPr>
      </w:pP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Boosting the dosage could extend the duration to some degree, but it didn’t guarantee 12 hours of relief. Higher doses did mean more money for Purdue and its sales reps. </w:t>
      </w:r>
      <w:proofErr w:type="gramStart"/>
      <w:r w:rsidRPr="004428E5">
        <w:rPr>
          <w:rFonts w:ascii="Georgia" w:eastAsia="Times New Roman" w:hAnsi="Georgia" w:cs="Times New Roman"/>
          <w:color w:val="333333"/>
          <w:sz w:val="24"/>
          <w:szCs w:val="24"/>
        </w:rPr>
        <w:t>The</w:t>
      </w:r>
      <w:proofErr w:type="gramEnd"/>
      <w:r w:rsidRPr="004428E5">
        <w:rPr>
          <w:rFonts w:ascii="Georgia" w:eastAsia="Times New Roman" w:hAnsi="Georgia" w:cs="Times New Roman"/>
          <w:color w:val="333333"/>
          <w:sz w:val="24"/>
          <w:szCs w:val="24"/>
        </w:rPr>
        <w:t xml:space="preserve"> company charged wholesalers on average about $97 for a bottle of the 10-milligram pills, the smallest dosage, while the maximum strength, 80 milligrams, ran more than $630, according to 2001 sales data the company disclosed in litigation with the state of West Virginia. Commissions and performance evaluations for the sales force were based in part on the proportion of sales from high-dose pills.</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A West Virginia supervisor told one of his highest performing sales reps in a 1999 letter that she could “blow the lid off” her sales and earn a trip to Hawaii if she persuaded more doctors to write larger doses.</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In an August 1996 memo headlined “$$$$$$$$$$$$$ It’s Bonus Time in the Neighborhood!” a manager reminded Tennessee reps that raising dosage strength was the key to a big payday.</w:t>
      </w:r>
    </w:p>
    <w:p w:rsidR="004428E5" w:rsidRPr="004428E5" w:rsidRDefault="004428E5" w:rsidP="00341972">
      <w:pPr>
        <w:spacing w:after="0" w:line="240" w:lineRule="auto"/>
        <w:rPr>
          <w:rFonts w:ascii="Georgia" w:eastAsia="Times New Roman" w:hAnsi="Georgia" w:cs="Times New Roman"/>
          <w:color w:val="333333"/>
          <w:sz w:val="24"/>
          <w:szCs w:val="24"/>
        </w:rPr>
      </w:pPr>
      <w:r w:rsidRPr="004428E5">
        <w:rPr>
          <w:rFonts w:ascii="Georgia" w:eastAsia="Times New Roman" w:hAnsi="Georgia" w:cs="Times New Roman"/>
          <w:sz w:val="24"/>
          <w:szCs w:val="24"/>
        </w:rPr>
        <w:fldChar w:fldCharType="begin"/>
      </w:r>
      <w:r w:rsidRPr="004428E5">
        <w:rPr>
          <w:rFonts w:ascii="Georgia" w:eastAsia="Times New Roman" w:hAnsi="Georgia" w:cs="Times New Roman"/>
          <w:sz w:val="24"/>
          <w:szCs w:val="24"/>
        </w:rPr>
        <w:instrText xml:space="preserve"> HYPERLINK "http://documents.latimes.com/letter-sales-reps-1996/" \t "blank" </w:instrText>
      </w:r>
      <w:r w:rsidRPr="004428E5">
        <w:rPr>
          <w:rFonts w:ascii="Georgia" w:eastAsia="Times New Roman" w:hAnsi="Georgia" w:cs="Times New Roman"/>
          <w:sz w:val="24"/>
          <w:szCs w:val="24"/>
        </w:rPr>
        <w:fldChar w:fldCharType="separate"/>
      </w:r>
    </w:p>
    <w:p w:rsidR="004428E5" w:rsidRPr="004428E5" w:rsidRDefault="00341972" w:rsidP="004428E5">
      <w:pPr>
        <w:spacing w:after="0" w:line="240" w:lineRule="auto"/>
        <w:rPr>
          <w:rFonts w:ascii="Georgia" w:eastAsia="Times New Roman" w:hAnsi="Georgia" w:cs="Times New Roman"/>
          <w:color w:val="4591B8"/>
          <w:sz w:val="24"/>
          <w:szCs w:val="24"/>
        </w:rPr>
      </w:pPr>
      <w:r w:rsidRPr="00341972">
        <w:rPr>
          <w:rFonts w:ascii="Georgia" w:eastAsia="Times New Roman" w:hAnsi="Georgia" w:cs="Times New Roman"/>
          <w:noProof/>
          <w:color w:val="4591B8"/>
          <w:sz w:val="24"/>
          <w:szCs w:val="24"/>
        </w:rPr>
        <w:lastRenderedPageBreak/>
        <mc:AlternateContent>
          <mc:Choice Requires="wps">
            <w:drawing>
              <wp:anchor distT="0" distB="0" distL="114300" distR="114300" simplePos="0" relativeHeight="251675648" behindDoc="0" locked="0" layoutInCell="1" allowOverlap="1" wp14:editId="36B11C9B">
                <wp:simplePos x="0" y="0"/>
                <wp:positionH relativeFrom="column">
                  <wp:posOffset>5295014</wp:posOffset>
                </wp:positionH>
                <wp:positionV relativeFrom="paragraph">
                  <wp:posOffset>116958</wp:posOffset>
                </wp:positionV>
                <wp:extent cx="1541514" cy="2402958"/>
                <wp:effectExtent l="0" t="0" r="20955" b="1651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514" cy="2402958"/>
                        </a:xfrm>
                        <a:prstGeom prst="rect">
                          <a:avLst/>
                        </a:prstGeom>
                        <a:solidFill>
                          <a:srgbClr val="FFFFFF"/>
                        </a:solidFill>
                        <a:ln w="9525">
                          <a:solidFill>
                            <a:srgbClr val="000000"/>
                          </a:solidFill>
                          <a:miter lim="800000"/>
                          <a:headEnd/>
                          <a:tailEnd/>
                        </a:ln>
                      </wps:spPr>
                      <wps:txbx>
                        <w:txbxContent>
                          <w:p w:rsidR="008A3EDB" w:rsidRPr="008927A3" w:rsidRDefault="008A3EDB" w:rsidP="00341972">
                            <w:r w:rsidRPr="008927A3">
                              <w:t xml:space="preserve">In this 1996 memo entitled "It's Bonus Time in the Neighborhood," a Purdue sales manager told her staff to talk up stronger doses of </w:t>
                            </w:r>
                            <w:proofErr w:type="spellStart"/>
                            <w:r w:rsidRPr="008927A3">
                              <w:t>OxyContin</w:t>
                            </w:r>
                            <w:proofErr w:type="spellEnd"/>
                            <w:r w:rsidRPr="008927A3">
                              <w:t xml:space="preserve"> in conversations with doctors.</w:t>
                            </w:r>
                          </w:p>
                          <w:p w:rsidR="008A3EDB" w:rsidRDefault="008A3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16.95pt;margin-top:9.2pt;width:121.4pt;height:18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">
                <v:textbox>
                  <w:txbxContent>
                    <w:p w:rsidR="008A3EDB" w:rsidRPr="008927A3" w:rsidRDefault="008A3EDB" w:rsidP="00341972">
                      <w:r w:rsidRPr="008927A3">
                        <w:t xml:space="preserve">In this 1996 memo entitled "It's Bonus Time in the Neighborhood," a Purdue sales manager told her staff to talk up stronger doses of </w:t>
                      </w:r>
                      <w:proofErr w:type="spellStart"/>
                      <w:r w:rsidRPr="008927A3">
                        <w:t>OxyContin</w:t>
                      </w:r>
                      <w:proofErr w:type="spellEnd"/>
                      <w:r w:rsidRPr="008927A3">
                        <w:t xml:space="preserve"> in conversations with doctors.</w:t>
                      </w:r>
                    </w:p>
                    <w:p w:rsidR="008A3EDB" w:rsidRDefault="008A3EDB"/>
                  </w:txbxContent>
                </v:textbox>
              </v:shape>
            </w:pict>
          </mc:Fallback>
        </mc:AlternateContent>
      </w:r>
      <w:r w:rsidR="004428E5" w:rsidRPr="004428E5">
        <w:rPr>
          <w:rFonts w:ascii="Georgia" w:eastAsia="Times New Roman" w:hAnsi="Georgia" w:cs="Times New Roman"/>
          <w:noProof/>
          <w:color w:val="4591B8"/>
          <w:sz w:val="24"/>
          <w:szCs w:val="24"/>
        </w:rPr>
        <w:drawing>
          <wp:inline distT="0" distB="0" distL="0" distR="0" wp14:anchorId="71419CC1" wp14:editId="7D278AFA">
            <wp:extent cx="5156790" cy="2578395"/>
            <wp:effectExtent l="133350" t="114300" r="139700" b="165100"/>
            <wp:docPr id="15" name="Picture 15" descr="http://www.trbimg.com/img-5727c4d9/turbine/la-oxy-day-1-034/786">
              <a:hlinkClick xmlns:a="http://schemas.openxmlformats.org/drawingml/2006/main" r:id="rId22"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rbimg.com/img-5727c4d9/turbine/la-oxy-day-1-034/786">
                      <a:hlinkClick r:id="rId22" tgtFrame="&quot;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67042" cy="25835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428E5" w:rsidRPr="004428E5" w:rsidRDefault="004428E5" w:rsidP="004428E5">
      <w:pPr>
        <w:spacing w:line="240" w:lineRule="auto"/>
        <w:rPr>
          <w:rFonts w:ascii="Georgia" w:eastAsia="Times New Roman" w:hAnsi="Georgia" w:cs="Times New Roman"/>
          <w:sz w:val="24"/>
          <w:szCs w:val="24"/>
        </w:rPr>
      </w:pPr>
      <w:r w:rsidRPr="004428E5">
        <w:rPr>
          <w:rFonts w:ascii="Georgia" w:eastAsia="Times New Roman" w:hAnsi="Georgia" w:cs="Times New Roman"/>
          <w:sz w:val="24"/>
          <w:szCs w:val="24"/>
        </w:rPr>
        <w:fldChar w:fldCharType="end"/>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“He who sells 40mg” </w:t>
      </w:r>
      <w:r w:rsidRPr="004428E5">
        <w:rPr>
          <w:rFonts w:ascii="Georgia" w:eastAsia="Times New Roman" w:hAnsi="Georgia" w:cs="Times New Roman"/>
          <w:color w:val="333333"/>
          <w:sz w:val="24"/>
          <w:szCs w:val="24"/>
        </w:rPr>
        <w:softHyphen/>
      </w:r>
      <w:r w:rsidRPr="004428E5">
        <w:rPr>
          <w:rFonts w:ascii="Georgia" w:eastAsia="Times New Roman" w:hAnsi="Georgia" w:cs="Times New Roman"/>
          <w:color w:val="333333"/>
          <w:sz w:val="24"/>
          <w:szCs w:val="24"/>
        </w:rPr>
        <w:softHyphen/>
        <w:t xml:space="preserve"> the largest pill available at the time </w:t>
      </w:r>
      <w:r w:rsidRPr="004428E5">
        <w:rPr>
          <w:rFonts w:ascii="Georgia" w:eastAsia="Times New Roman" w:hAnsi="Georgia" w:cs="Times New Roman"/>
          <w:color w:val="333333"/>
          <w:sz w:val="24"/>
          <w:szCs w:val="24"/>
        </w:rPr>
        <w:softHyphen/>
      </w:r>
      <w:r w:rsidRPr="004428E5">
        <w:rPr>
          <w:rFonts w:ascii="Georgia" w:eastAsia="Times New Roman" w:hAnsi="Georgia" w:cs="Times New Roman"/>
          <w:color w:val="333333"/>
          <w:sz w:val="24"/>
          <w:szCs w:val="24"/>
        </w:rPr>
        <w:softHyphen/>
        <w:t xml:space="preserve"> “will win the battle,” the manager wrote.</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By 2004, Purdue was seeing “a trend away from prescribing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more frequently than every 12 hours, according to a company filing with the FDA.</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In the training materials reviewed by The Times, little was said about the effect of higher doses on patient health. Those on higher doses of opioids are more likely to overdose, according to numerous research studies. An analysis of the medical records of more than 32,000 patients on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and other painkillers in Ontario, Canada, found that one in 32 patients on high doses fatally overdosed.</w:t>
      </w:r>
    </w:p>
    <w:p w:rsidR="008A3EDB" w:rsidRDefault="004428E5" w:rsidP="008A3EDB">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“In other words,” the lead researcher, David </w:t>
      </w:r>
      <w:proofErr w:type="spellStart"/>
      <w:r w:rsidRPr="004428E5">
        <w:rPr>
          <w:rFonts w:ascii="Georgia" w:eastAsia="Times New Roman" w:hAnsi="Georgia" w:cs="Times New Roman"/>
          <w:color w:val="333333"/>
          <w:sz w:val="24"/>
          <w:szCs w:val="24"/>
        </w:rPr>
        <w:t>Juurlink</w:t>
      </w:r>
      <w:proofErr w:type="spellEnd"/>
      <w:r w:rsidRPr="004428E5">
        <w:rPr>
          <w:rFonts w:ascii="Georgia" w:eastAsia="Times New Roman" w:hAnsi="Georgia" w:cs="Times New Roman"/>
          <w:color w:val="333333"/>
          <w:sz w:val="24"/>
          <w:szCs w:val="24"/>
        </w:rPr>
        <w:t>, said in an interview, “they are more likely to die as a result of their medicat</w:t>
      </w:r>
      <w:r w:rsidR="008A3EDB">
        <w:rPr>
          <w:rFonts w:ascii="Georgia" w:eastAsia="Times New Roman" w:hAnsi="Georgia" w:cs="Times New Roman"/>
          <w:color w:val="333333"/>
          <w:sz w:val="24"/>
          <w:szCs w:val="24"/>
        </w:rPr>
        <w:t>ion than almost anything else.”</w:t>
      </w:r>
    </w:p>
    <w:p w:rsidR="004428E5" w:rsidRPr="008A3EDB" w:rsidRDefault="004428E5" w:rsidP="008A3EDB">
      <w:pPr>
        <w:spacing w:before="270" w:after="270" w:line="405" w:lineRule="atLeast"/>
        <w:rPr>
          <w:rFonts w:ascii="Georgia" w:eastAsia="Times New Roman" w:hAnsi="Georgia" w:cs="Times New Roman"/>
          <w:color w:val="333333"/>
          <w:sz w:val="24"/>
          <w:szCs w:val="24"/>
        </w:rPr>
      </w:pPr>
      <w:r w:rsidRPr="00341972">
        <w:rPr>
          <w:rFonts w:ascii="Georgia" w:eastAsia="Times New Roman" w:hAnsi="Georgia" w:cs="Times New Roman"/>
          <w:b/>
          <w:color w:val="000000"/>
          <w:sz w:val="32"/>
          <w:szCs w:val="24"/>
          <w:u w:val="single"/>
        </w:rPr>
        <w:t>‘Death was looking real good to me’</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As a varsity athlete at the University of Central Florida and later a public school teacher, Burgess </w:t>
      </w:r>
      <w:proofErr w:type="spellStart"/>
      <w:r w:rsidRPr="004428E5">
        <w:rPr>
          <w:rFonts w:ascii="Georgia" w:eastAsia="Times New Roman" w:hAnsi="Georgia" w:cs="Times New Roman"/>
          <w:color w:val="333333"/>
          <w:sz w:val="24"/>
          <w:szCs w:val="24"/>
        </w:rPr>
        <w:t>MacNamara</w:t>
      </w:r>
      <w:proofErr w:type="spellEnd"/>
      <w:r w:rsidRPr="004428E5">
        <w:rPr>
          <w:rFonts w:ascii="Georgia" w:eastAsia="Times New Roman" w:hAnsi="Georgia" w:cs="Times New Roman"/>
          <w:color w:val="333333"/>
          <w:sz w:val="24"/>
          <w:szCs w:val="24"/>
        </w:rPr>
        <w:t xml:space="preserve"> was used to following rules.</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That changed in 1999 when he had knee surgery and his doctor put him on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w:t>
      </w:r>
      <w:proofErr w:type="spellStart"/>
      <w:r w:rsidRPr="004428E5">
        <w:rPr>
          <w:rFonts w:ascii="Georgia" w:eastAsia="Times New Roman" w:hAnsi="Georgia" w:cs="Times New Roman"/>
          <w:color w:val="333333"/>
          <w:sz w:val="24"/>
          <w:szCs w:val="24"/>
        </w:rPr>
        <w:t>MacNamara</w:t>
      </w:r>
      <w:proofErr w:type="spellEnd"/>
      <w:r w:rsidRPr="004428E5">
        <w:rPr>
          <w:rFonts w:ascii="Georgia" w:eastAsia="Times New Roman" w:hAnsi="Georgia" w:cs="Times New Roman"/>
          <w:color w:val="333333"/>
          <w:sz w:val="24"/>
          <w:szCs w:val="24"/>
        </w:rPr>
        <w:t>, then a 27</w:t>
      </w:r>
      <w:r w:rsidRPr="004428E5">
        <w:rPr>
          <w:rFonts w:ascii="Georgia" w:eastAsia="Times New Roman" w:hAnsi="Georgia" w:cs="Times New Roman"/>
          <w:color w:val="333333"/>
          <w:sz w:val="24"/>
          <w:szCs w:val="24"/>
        </w:rPr>
        <w:softHyphen/>
        <w:t xml:space="preserve">-year-old gym teacher at an elementary school near Orlando, was familiar with painkillers. He’d been given Percocet and </w:t>
      </w:r>
      <w:proofErr w:type="spellStart"/>
      <w:r w:rsidRPr="004428E5">
        <w:rPr>
          <w:rFonts w:ascii="Georgia" w:eastAsia="Times New Roman" w:hAnsi="Georgia" w:cs="Times New Roman"/>
          <w:color w:val="333333"/>
          <w:sz w:val="24"/>
          <w:szCs w:val="24"/>
        </w:rPr>
        <w:t>Vicodin</w:t>
      </w:r>
      <w:proofErr w:type="spellEnd"/>
      <w:r w:rsidRPr="004428E5">
        <w:rPr>
          <w:rFonts w:ascii="Georgia" w:eastAsia="Times New Roman" w:hAnsi="Georgia" w:cs="Times New Roman"/>
          <w:color w:val="333333"/>
          <w:sz w:val="24"/>
          <w:szCs w:val="24"/>
        </w:rPr>
        <w:t xml:space="preserve"> for sports injuries, but he said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was unlike anything he’d ever experienced.</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“The first six hours, it is awesome,” he said. Then the effect began to “teeter off” and he became preoccupied with his next dose: “That’s all you think about. Your whole day revolves around that.”</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proofErr w:type="spellStart"/>
      <w:r w:rsidRPr="004428E5">
        <w:rPr>
          <w:rFonts w:ascii="Georgia" w:eastAsia="Times New Roman" w:hAnsi="Georgia" w:cs="Times New Roman"/>
          <w:color w:val="333333"/>
          <w:sz w:val="24"/>
          <w:szCs w:val="24"/>
        </w:rPr>
        <w:lastRenderedPageBreak/>
        <w:t>MacNamara</w:t>
      </w:r>
      <w:proofErr w:type="spellEnd"/>
      <w:r w:rsidRPr="004428E5">
        <w:rPr>
          <w:rFonts w:ascii="Georgia" w:eastAsia="Times New Roman" w:hAnsi="Georgia" w:cs="Times New Roman"/>
          <w:color w:val="333333"/>
          <w:sz w:val="24"/>
          <w:szCs w:val="24"/>
        </w:rPr>
        <w:t xml:space="preserve"> said he soon began taking pills early.</w:t>
      </w:r>
    </w:p>
    <w:p w:rsidR="004428E5" w:rsidRPr="004428E5" w:rsidRDefault="00341972" w:rsidP="004428E5">
      <w:pPr>
        <w:spacing w:after="0" w:line="240" w:lineRule="auto"/>
        <w:rPr>
          <w:rFonts w:ascii="Georgia" w:eastAsia="Times New Roman" w:hAnsi="Georgia" w:cs="Times New Roman"/>
          <w:sz w:val="24"/>
          <w:szCs w:val="24"/>
        </w:rPr>
      </w:pPr>
      <w:r w:rsidRPr="00341972">
        <w:rPr>
          <w:rFonts w:ascii="Georgia" w:eastAsia="Times New Roman" w:hAnsi="Georgia" w:cs="Times New Roman"/>
          <w:noProof/>
          <w:color w:val="333333"/>
          <w:sz w:val="24"/>
          <w:szCs w:val="24"/>
        </w:rPr>
        <mc:AlternateContent>
          <mc:Choice Requires="wps">
            <w:drawing>
              <wp:anchor distT="0" distB="0" distL="114300" distR="114300" simplePos="0" relativeHeight="251677696" behindDoc="0" locked="0" layoutInCell="1" allowOverlap="1" wp14:editId="36B11C9B">
                <wp:simplePos x="0" y="0"/>
                <wp:positionH relativeFrom="column">
                  <wp:align>center</wp:align>
                </wp:positionH>
                <wp:positionV relativeFrom="paragraph">
                  <wp:posOffset>0</wp:posOffset>
                </wp:positionV>
                <wp:extent cx="6581376" cy="1637414"/>
                <wp:effectExtent l="0" t="0" r="10160" b="2032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376" cy="1637414"/>
                        </a:xfrm>
                        <a:prstGeom prst="rect">
                          <a:avLst/>
                        </a:prstGeom>
                        <a:solidFill>
                          <a:srgbClr val="FFFFFF"/>
                        </a:solidFill>
                        <a:ln w="9525">
                          <a:solidFill>
                            <a:srgbClr val="000000"/>
                          </a:solidFill>
                          <a:miter lim="800000"/>
                          <a:headEnd/>
                          <a:tailEnd/>
                        </a:ln>
                      </wps:spPr>
                      <wps:txbx>
                        <w:txbxContent>
                          <w:p w:rsidR="008A3EDB" w:rsidRPr="004428E5" w:rsidRDefault="008A3EDB" w:rsidP="00341972">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“I can’t even tell you the times I actually waited 12 hours,” he said. “There weren’t many of them.”</w:t>
                            </w:r>
                          </w:p>
                          <w:p w:rsidR="008A3EDB" w:rsidRPr="004428E5" w:rsidRDefault="008A3EDB" w:rsidP="00341972">
                            <w:pPr>
                              <w:shd w:val="clear" w:color="auto" w:fill="FFFFFF"/>
                              <w:spacing w:after="0" w:line="264" w:lineRule="atLeast"/>
                              <w:rPr>
                                <w:rFonts w:ascii="Georgia" w:eastAsia="Times New Roman" w:hAnsi="Georgia" w:cs="Times New Roman"/>
                                <w:color w:val="000000"/>
                                <w:sz w:val="24"/>
                                <w:szCs w:val="24"/>
                              </w:rPr>
                            </w:pPr>
                            <w:r w:rsidRPr="004428E5">
                              <w:rPr>
                                <w:rFonts w:ascii="Georgia" w:eastAsia="Times New Roman" w:hAnsi="Georgia" w:cs="Times New Roman"/>
                                <w:color w:val="000000"/>
                                <w:sz w:val="24"/>
                                <w:szCs w:val="24"/>
                              </w:rPr>
                              <w:t>“Death was looking real good to me</w:t>
                            </w:r>
                            <w:proofErr w:type="gramStart"/>
                            <w:r w:rsidRPr="004428E5">
                              <w:rPr>
                                <w:rFonts w:ascii="Georgia" w:eastAsia="Times New Roman" w:hAnsi="Georgia" w:cs="Times New Roman"/>
                                <w:color w:val="000000"/>
                                <w:sz w:val="24"/>
                                <w:szCs w:val="24"/>
                              </w:rPr>
                              <w:t>. ”</w:t>
                            </w:r>
                            <w:proofErr w:type="gramEnd"/>
                          </w:p>
                          <w:p w:rsidR="008A3EDB" w:rsidRPr="004428E5" w:rsidRDefault="008A3EDB" w:rsidP="00341972">
                            <w:pPr>
                              <w:pBdr>
                                <w:bottom w:val="single" w:sz="6" w:space="9" w:color="DDDDDD"/>
                              </w:pBdr>
                              <w:spacing w:before="222" w:after="180" w:line="312" w:lineRule="atLeast"/>
                              <w:outlineLvl w:val="2"/>
                              <w:rPr>
                                <w:rFonts w:ascii="Georgia" w:eastAsia="Times New Roman" w:hAnsi="Georgia" w:cs="Times New Roman"/>
                                <w:color w:val="000000"/>
                                <w:sz w:val="24"/>
                                <w:szCs w:val="24"/>
                              </w:rPr>
                            </w:pPr>
                            <w:r w:rsidRPr="004428E5">
                              <w:rPr>
                                <w:rFonts w:ascii="Georgia" w:eastAsia="Times New Roman" w:hAnsi="Georgia" w:cs="Times New Roman"/>
                                <w:color w:val="000000"/>
                                <w:sz w:val="24"/>
                                <w:szCs w:val="24"/>
                              </w:rPr>
                              <w:t xml:space="preserve">— Burgess </w:t>
                            </w:r>
                            <w:proofErr w:type="spellStart"/>
                            <w:r w:rsidRPr="004428E5">
                              <w:rPr>
                                <w:rFonts w:ascii="Georgia" w:eastAsia="Times New Roman" w:hAnsi="Georgia" w:cs="Times New Roman"/>
                                <w:color w:val="000000"/>
                                <w:sz w:val="24"/>
                                <w:szCs w:val="24"/>
                              </w:rPr>
                              <w:t>MacNamara</w:t>
                            </w:r>
                            <w:proofErr w:type="spellEnd"/>
                          </w:p>
                          <w:p w:rsidR="008A3EDB" w:rsidRDefault="008A3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0;width:518.2pt;height:128.95pt;z-index:2516776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">
                <v:textbox>
                  <w:txbxContent>
                    <w:p w:rsidR="008A3EDB" w:rsidRPr="004428E5" w:rsidRDefault="008A3EDB" w:rsidP="00341972">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“I can’t even tell you the times I actually waited 12 hours,” he said. “There weren’t many of them.”</w:t>
                      </w:r>
                    </w:p>
                    <w:p w:rsidR="008A3EDB" w:rsidRPr="004428E5" w:rsidRDefault="008A3EDB" w:rsidP="00341972">
                      <w:pPr>
                        <w:shd w:val="clear" w:color="auto" w:fill="FFFFFF"/>
                        <w:spacing w:after="0" w:line="264" w:lineRule="atLeast"/>
                        <w:rPr>
                          <w:rFonts w:ascii="Georgia" w:eastAsia="Times New Roman" w:hAnsi="Georgia" w:cs="Times New Roman"/>
                          <w:color w:val="000000"/>
                          <w:sz w:val="24"/>
                          <w:szCs w:val="24"/>
                        </w:rPr>
                      </w:pPr>
                      <w:r w:rsidRPr="004428E5">
                        <w:rPr>
                          <w:rFonts w:ascii="Georgia" w:eastAsia="Times New Roman" w:hAnsi="Georgia" w:cs="Times New Roman"/>
                          <w:color w:val="000000"/>
                          <w:sz w:val="24"/>
                          <w:szCs w:val="24"/>
                        </w:rPr>
                        <w:t>“Death was looking real good to me</w:t>
                      </w:r>
                      <w:proofErr w:type="gramStart"/>
                      <w:r w:rsidRPr="004428E5">
                        <w:rPr>
                          <w:rFonts w:ascii="Georgia" w:eastAsia="Times New Roman" w:hAnsi="Georgia" w:cs="Times New Roman"/>
                          <w:color w:val="000000"/>
                          <w:sz w:val="24"/>
                          <w:szCs w:val="24"/>
                        </w:rPr>
                        <w:t>. ”</w:t>
                      </w:r>
                      <w:proofErr w:type="gramEnd"/>
                    </w:p>
                    <w:p w:rsidR="008A3EDB" w:rsidRPr="004428E5" w:rsidRDefault="008A3EDB" w:rsidP="00341972">
                      <w:pPr>
                        <w:pBdr>
                          <w:bottom w:val="single" w:sz="6" w:space="9" w:color="DDDDDD"/>
                        </w:pBdr>
                        <w:spacing w:before="222" w:after="180" w:line="312" w:lineRule="atLeast"/>
                        <w:outlineLvl w:val="2"/>
                        <w:rPr>
                          <w:rFonts w:ascii="Georgia" w:eastAsia="Times New Roman" w:hAnsi="Georgia" w:cs="Times New Roman"/>
                          <w:color w:val="000000"/>
                          <w:sz w:val="24"/>
                          <w:szCs w:val="24"/>
                        </w:rPr>
                      </w:pPr>
                      <w:r w:rsidRPr="004428E5">
                        <w:rPr>
                          <w:rFonts w:ascii="Georgia" w:eastAsia="Times New Roman" w:hAnsi="Georgia" w:cs="Times New Roman"/>
                          <w:color w:val="000000"/>
                          <w:sz w:val="24"/>
                          <w:szCs w:val="24"/>
                        </w:rPr>
                        <w:t xml:space="preserve">— Burgess </w:t>
                      </w:r>
                      <w:proofErr w:type="spellStart"/>
                      <w:r w:rsidRPr="004428E5">
                        <w:rPr>
                          <w:rFonts w:ascii="Georgia" w:eastAsia="Times New Roman" w:hAnsi="Georgia" w:cs="Times New Roman"/>
                          <w:color w:val="000000"/>
                          <w:sz w:val="24"/>
                          <w:szCs w:val="24"/>
                        </w:rPr>
                        <w:t>MacNamara</w:t>
                      </w:r>
                      <w:proofErr w:type="spellEnd"/>
                    </w:p>
                    <w:p w:rsidR="008A3EDB" w:rsidRDefault="008A3EDB"/>
                  </w:txbxContent>
                </v:textbox>
              </v:shape>
            </w:pict>
          </mc:Fallback>
        </mc:AlternateContent>
      </w:r>
    </w:p>
    <w:p w:rsidR="00341972" w:rsidRDefault="00341972" w:rsidP="004428E5">
      <w:pPr>
        <w:spacing w:before="270" w:after="270" w:line="405" w:lineRule="atLeast"/>
        <w:rPr>
          <w:rFonts w:ascii="Georgia" w:eastAsia="Times New Roman" w:hAnsi="Georgia" w:cs="Times New Roman"/>
          <w:color w:val="333333"/>
          <w:sz w:val="24"/>
          <w:szCs w:val="24"/>
        </w:rPr>
      </w:pPr>
    </w:p>
    <w:p w:rsidR="00341972" w:rsidRDefault="00341972" w:rsidP="004428E5">
      <w:pPr>
        <w:spacing w:before="270" w:after="270" w:line="405" w:lineRule="atLeast"/>
        <w:rPr>
          <w:rFonts w:ascii="Georgia" w:eastAsia="Times New Roman" w:hAnsi="Georgia" w:cs="Times New Roman"/>
          <w:color w:val="333333"/>
          <w:sz w:val="24"/>
          <w:szCs w:val="24"/>
        </w:rPr>
      </w:pPr>
    </w:p>
    <w:p w:rsidR="00341972" w:rsidRDefault="00341972" w:rsidP="004428E5">
      <w:pPr>
        <w:spacing w:before="270" w:after="270" w:line="405" w:lineRule="atLeast"/>
        <w:rPr>
          <w:rFonts w:ascii="Georgia" w:eastAsia="Times New Roman" w:hAnsi="Georgia" w:cs="Times New Roman"/>
          <w:color w:val="333333"/>
          <w:sz w:val="24"/>
          <w:szCs w:val="24"/>
        </w:rPr>
      </w:pPr>
    </w:p>
    <w:p w:rsidR="00341972" w:rsidRDefault="00341972" w:rsidP="004428E5">
      <w:pPr>
        <w:spacing w:before="270" w:after="270" w:line="405" w:lineRule="atLeast"/>
        <w:rPr>
          <w:rFonts w:ascii="Georgia" w:eastAsia="Times New Roman" w:hAnsi="Georgia" w:cs="Times New Roman"/>
          <w:color w:val="333333"/>
          <w:sz w:val="24"/>
          <w:szCs w:val="24"/>
        </w:rPr>
      </w:pP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Within a month, he was crushing and snorting the pills. Within a year, he was forging prescriptions. He eventually tried heroin, which was cheaper, and other drugs. </w:t>
      </w:r>
      <w:proofErr w:type="spellStart"/>
      <w:r w:rsidRPr="004428E5">
        <w:rPr>
          <w:rFonts w:ascii="Georgia" w:eastAsia="Times New Roman" w:hAnsi="Georgia" w:cs="Times New Roman"/>
          <w:color w:val="333333"/>
          <w:sz w:val="24"/>
          <w:szCs w:val="24"/>
        </w:rPr>
        <w:t>MacNamara</w:t>
      </w:r>
      <w:proofErr w:type="spellEnd"/>
      <w:r w:rsidRPr="004428E5">
        <w:rPr>
          <w:rFonts w:ascii="Georgia" w:eastAsia="Times New Roman" w:hAnsi="Georgia" w:cs="Times New Roman"/>
          <w:color w:val="333333"/>
          <w:sz w:val="24"/>
          <w:szCs w:val="24"/>
        </w:rPr>
        <w:t xml:space="preserve"> was arrested for forging prescriptions, possession of controlled substances, stealing pills from a school clinic and other drug-fueled crimes. He lost his teaching career and spent 19 months behind bars.</w:t>
      </w:r>
    </w:p>
    <w:p w:rsidR="00341972" w:rsidRDefault="004428E5" w:rsidP="00341972">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“Death was looking real good to me,” recalled </w:t>
      </w:r>
      <w:proofErr w:type="spellStart"/>
      <w:r w:rsidRPr="004428E5">
        <w:rPr>
          <w:rFonts w:ascii="Georgia" w:eastAsia="Times New Roman" w:hAnsi="Georgia" w:cs="Times New Roman"/>
          <w:color w:val="333333"/>
          <w:sz w:val="24"/>
          <w:szCs w:val="24"/>
        </w:rPr>
        <w:t>MacNamara</w:t>
      </w:r>
      <w:proofErr w:type="spellEnd"/>
      <w:r w:rsidRPr="004428E5">
        <w:rPr>
          <w:rFonts w:ascii="Georgia" w:eastAsia="Times New Roman" w:hAnsi="Georgia" w:cs="Times New Roman"/>
          <w:color w:val="333333"/>
          <w:sz w:val="24"/>
          <w:szCs w:val="24"/>
        </w:rPr>
        <w:t>, who said he has been sober for</w:t>
      </w:r>
      <w:r w:rsidR="00341972">
        <w:rPr>
          <w:rFonts w:ascii="Georgia" w:eastAsia="Times New Roman" w:hAnsi="Georgia" w:cs="Times New Roman"/>
          <w:color w:val="333333"/>
          <w:sz w:val="24"/>
          <w:szCs w:val="24"/>
        </w:rPr>
        <w:t xml:space="preserve"> the last two and a half years.</w:t>
      </w:r>
    </w:p>
    <w:p w:rsidR="004428E5" w:rsidRPr="00341972" w:rsidRDefault="004428E5" w:rsidP="00341972">
      <w:pPr>
        <w:spacing w:before="270" w:after="270" w:line="405" w:lineRule="atLeast"/>
        <w:rPr>
          <w:rFonts w:ascii="Georgia" w:eastAsia="Times New Roman" w:hAnsi="Georgia" w:cs="Times New Roman"/>
          <w:b/>
          <w:color w:val="333333"/>
          <w:sz w:val="28"/>
          <w:szCs w:val="24"/>
          <w:u w:val="single"/>
        </w:rPr>
      </w:pPr>
      <w:r w:rsidRPr="00341972">
        <w:rPr>
          <w:rFonts w:ascii="Georgia" w:eastAsia="Times New Roman" w:hAnsi="Georgia" w:cs="Times New Roman"/>
          <w:b/>
          <w:color w:val="000000"/>
          <w:sz w:val="28"/>
          <w:szCs w:val="24"/>
          <w:u w:val="single"/>
        </w:rPr>
        <w:t>‘I was more or less a zombie’</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As </w:t>
      </w:r>
      <w:proofErr w:type="spellStart"/>
      <w:r w:rsidRPr="004428E5">
        <w:rPr>
          <w:rFonts w:ascii="Georgia" w:eastAsia="Times New Roman" w:hAnsi="Georgia" w:cs="Times New Roman"/>
          <w:color w:val="333333"/>
          <w:sz w:val="24"/>
          <w:szCs w:val="24"/>
        </w:rPr>
        <w:t>OxyContin’s</w:t>
      </w:r>
      <w:proofErr w:type="spellEnd"/>
      <w:r w:rsidRPr="004428E5">
        <w:rPr>
          <w:rFonts w:ascii="Georgia" w:eastAsia="Times New Roman" w:hAnsi="Georgia" w:cs="Times New Roman"/>
          <w:color w:val="333333"/>
          <w:sz w:val="24"/>
          <w:szCs w:val="24"/>
        </w:rPr>
        <w:t xml:space="preserve"> popularity grew, a handful of scientists outside Purdue published research raising questions about the 12-hour claim. Scientists affiliated with the Oklahoma University College of Medicine found in 2002 that nearly 87% of those prescribed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at a school pain clinic were taking it more frequently than every 12 hours. The reason, researchers wrote, was “perceived end-of-dose failure.”</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A separate study underwritten by a Purdue competitor, Janssen </w:t>
      </w:r>
      <w:proofErr w:type="spellStart"/>
      <w:r w:rsidRPr="004428E5">
        <w:rPr>
          <w:rFonts w:ascii="Georgia" w:eastAsia="Times New Roman" w:hAnsi="Georgia" w:cs="Times New Roman"/>
          <w:color w:val="333333"/>
          <w:sz w:val="24"/>
          <w:szCs w:val="24"/>
        </w:rPr>
        <w:t>Pharmaceutica</w:t>
      </w:r>
      <w:proofErr w:type="spellEnd"/>
      <w:r w:rsidRPr="004428E5">
        <w:rPr>
          <w:rFonts w:ascii="Georgia" w:eastAsia="Times New Roman" w:hAnsi="Georgia" w:cs="Times New Roman"/>
          <w:color w:val="333333"/>
          <w:sz w:val="24"/>
          <w:szCs w:val="24"/>
        </w:rPr>
        <w:t xml:space="preserve">, reached a similar conclusion. Researchers surveyed chronic pain patients treated with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and reported that less than 2% said the drug lasted 12 hours and nearly 85% said it wore off before eight, according to a 2003 journal article detailing the research.</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In the real world practice of medicine, some doctors turned away from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entirely. San Francisco public health clinics stopped dispensing the painkiller in 2005, based in part on feedback from patients who said it wore off after eight hours. The clinics switched to generic morphine, which has a similar duration and costs a lot less.</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lastRenderedPageBreak/>
        <w:t>“What I had come to see was the lack of evidence that it was any better than morphine,” Dr. Mitchell Katz, then head of the San Francisco public health department, said in an interview.</w:t>
      </w:r>
    </w:p>
    <w:p w:rsidR="004428E5" w:rsidRPr="004428E5" w:rsidRDefault="00341972" w:rsidP="004428E5">
      <w:pPr>
        <w:spacing w:after="0" w:line="240" w:lineRule="auto"/>
        <w:rPr>
          <w:rFonts w:ascii="Georgia" w:eastAsia="Times New Roman" w:hAnsi="Georgia" w:cs="Times New Roman"/>
          <w:sz w:val="24"/>
          <w:szCs w:val="24"/>
        </w:rPr>
      </w:pPr>
      <w:r w:rsidRPr="00341972">
        <w:rPr>
          <w:rFonts w:ascii="Georgia" w:eastAsia="Times New Roman" w:hAnsi="Georgia" w:cs="Times New Roman"/>
          <w:noProof/>
          <w:sz w:val="24"/>
          <w:szCs w:val="24"/>
        </w:rPr>
        <mc:AlternateContent>
          <mc:Choice Requires="wps">
            <w:drawing>
              <wp:anchor distT="0" distB="0" distL="114300" distR="114300" simplePos="0" relativeHeight="251681792" behindDoc="0" locked="0" layoutInCell="1" allowOverlap="1" wp14:editId="36B11C9B">
                <wp:simplePos x="0" y="0"/>
                <wp:positionH relativeFrom="column">
                  <wp:posOffset>4951892</wp:posOffset>
                </wp:positionH>
                <wp:positionV relativeFrom="paragraph">
                  <wp:posOffset>499730</wp:posOffset>
                </wp:positionV>
                <wp:extent cx="1477926" cy="1403985"/>
                <wp:effectExtent l="0" t="0" r="27305" b="1524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926" cy="1403985"/>
                        </a:xfrm>
                        <a:prstGeom prst="rect">
                          <a:avLst/>
                        </a:prstGeom>
                        <a:solidFill>
                          <a:srgbClr val="FFFFFF"/>
                        </a:solidFill>
                        <a:ln w="9525">
                          <a:solidFill>
                            <a:srgbClr val="000000"/>
                          </a:solidFill>
                          <a:miter lim="800000"/>
                          <a:headEnd/>
                          <a:tailEnd/>
                        </a:ln>
                      </wps:spPr>
                      <wps:txbx>
                        <w:txbxContent>
                          <w:p w:rsidR="008A3EDB" w:rsidRPr="00341972" w:rsidRDefault="008A3EDB" w:rsidP="00341972">
                            <w:pPr>
                              <w:spacing w:after="0" w:line="240" w:lineRule="auto"/>
                              <w:rPr>
                                <w:rFonts w:ascii="Georgia" w:eastAsia="Times New Roman" w:hAnsi="Georgia" w:cs="Times New Roman"/>
                                <w:sz w:val="28"/>
                                <w:szCs w:val="24"/>
                              </w:rPr>
                            </w:pPr>
                            <w:r w:rsidRPr="00341972">
                              <w:rPr>
                                <w:rFonts w:ascii="Georgia" w:eastAsia="Times New Roman" w:hAnsi="Georgia" w:cs="Times New Roman"/>
                                <w:sz w:val="28"/>
                                <w:szCs w:val="24"/>
                              </w:rPr>
                              <w:t>What I had come to see was the lack of evidence that it was any better than morphine,” Dr. Mitchell Katz, then head of the San Francisco public health department, said in an interview. </w:t>
                            </w:r>
                          </w:p>
                          <w:p w:rsidR="008A3EDB" w:rsidRDefault="008A3ED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389.9pt;margin-top:39.35pt;width:116.3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RDKAIAAE8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">
                <v:textbox style="mso-fit-shape-to-text:t">
                  <w:txbxContent>
                    <w:p w:rsidR="008A3EDB" w:rsidRPr="00341972" w:rsidRDefault="008A3EDB" w:rsidP="00341972">
                      <w:pPr>
                        <w:spacing w:after="0" w:line="240" w:lineRule="auto"/>
                        <w:rPr>
                          <w:rFonts w:ascii="Georgia" w:eastAsia="Times New Roman" w:hAnsi="Georgia" w:cs="Times New Roman"/>
                          <w:sz w:val="28"/>
                          <w:szCs w:val="24"/>
                        </w:rPr>
                      </w:pPr>
                      <w:r w:rsidRPr="00341972">
                        <w:rPr>
                          <w:rFonts w:ascii="Georgia" w:eastAsia="Times New Roman" w:hAnsi="Georgia" w:cs="Times New Roman"/>
                          <w:sz w:val="28"/>
                          <w:szCs w:val="24"/>
                        </w:rPr>
                        <w:t>What I had come to see was the lack of evidence that it was any better than morphine,” Dr. Mitchell Katz, then head of the San Francisco public health department, said in an interview. </w:t>
                      </w:r>
                    </w:p>
                    <w:p w:rsidR="008A3EDB" w:rsidRDefault="008A3EDB"/>
                  </w:txbxContent>
                </v:textbox>
              </v:shape>
            </w:pict>
          </mc:Fallback>
        </mc:AlternateContent>
      </w:r>
      <w:r w:rsidR="004428E5" w:rsidRPr="004428E5">
        <w:rPr>
          <w:rFonts w:ascii="Georgia" w:eastAsia="Times New Roman" w:hAnsi="Georgia" w:cs="Times New Roman"/>
          <w:noProof/>
          <w:sz w:val="24"/>
          <w:szCs w:val="24"/>
        </w:rPr>
        <w:drawing>
          <wp:inline distT="0" distB="0" distL="0" distR="0" wp14:anchorId="30EF02ED" wp14:editId="5C501A1C">
            <wp:extent cx="4614530" cy="4614530"/>
            <wp:effectExtent l="0" t="0" r="0" b="0"/>
            <wp:docPr id="13" name="Picture 13" descr="http://www.trbimg.com/img-56fdbf63/turbine/la-oxy-day-1-020/900/1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rbimg.com/img-56fdbf63/turbine/la-oxy-day-1-020/900/1x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4594" cy="4614594"/>
                    </a:xfrm>
                    <a:prstGeom prst="rect">
                      <a:avLst/>
                    </a:prstGeom>
                    <a:noFill/>
                    <a:ln>
                      <a:noFill/>
                    </a:ln>
                  </pic:spPr>
                </pic:pic>
              </a:graphicData>
            </a:graphic>
          </wp:inline>
        </w:drawing>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Patients began filing lawsuits in the early 2000s that accused Purdue of overstating </w:t>
      </w:r>
      <w:proofErr w:type="spellStart"/>
      <w:r w:rsidRPr="004428E5">
        <w:rPr>
          <w:rFonts w:ascii="Georgia" w:eastAsia="Times New Roman" w:hAnsi="Georgia" w:cs="Times New Roman"/>
          <w:color w:val="333333"/>
          <w:sz w:val="24"/>
          <w:szCs w:val="24"/>
        </w:rPr>
        <w:t>OxyContin’s</w:t>
      </w:r>
      <w:proofErr w:type="spellEnd"/>
      <w:r w:rsidRPr="004428E5">
        <w:rPr>
          <w:rFonts w:ascii="Georgia" w:eastAsia="Times New Roman" w:hAnsi="Georgia" w:cs="Times New Roman"/>
          <w:color w:val="333333"/>
          <w:sz w:val="24"/>
          <w:szCs w:val="24"/>
        </w:rPr>
        <w:t xml:space="preserve"> duration, among other complaints. One of the plaintiffs was a retired Alabama businessman named H. Jerry </w:t>
      </w:r>
      <w:proofErr w:type="spellStart"/>
      <w:r w:rsidRPr="004428E5">
        <w:rPr>
          <w:rFonts w:ascii="Georgia" w:eastAsia="Times New Roman" w:hAnsi="Georgia" w:cs="Times New Roman"/>
          <w:color w:val="333333"/>
          <w:sz w:val="24"/>
          <w:szCs w:val="24"/>
        </w:rPr>
        <w:t>Bodie</w:t>
      </w:r>
      <w:proofErr w:type="spellEnd"/>
      <w:r w:rsidRPr="004428E5">
        <w:rPr>
          <w:rFonts w:ascii="Georgia" w:eastAsia="Times New Roman" w:hAnsi="Georgia" w:cs="Times New Roman"/>
          <w:color w:val="333333"/>
          <w:sz w:val="24"/>
          <w:szCs w:val="24"/>
        </w:rPr>
        <w:t>.</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His doctor had </w:t>
      </w:r>
      <w:proofErr w:type="spellStart"/>
      <w:r w:rsidRPr="004428E5">
        <w:rPr>
          <w:rFonts w:ascii="Georgia" w:eastAsia="Times New Roman" w:hAnsi="Georgia" w:cs="Times New Roman"/>
          <w:color w:val="333333"/>
          <w:sz w:val="24"/>
          <w:szCs w:val="24"/>
        </w:rPr>
        <w:t>Bodie</w:t>
      </w:r>
      <w:proofErr w:type="spellEnd"/>
      <w:r w:rsidRPr="004428E5">
        <w:rPr>
          <w:rFonts w:ascii="Georgia" w:eastAsia="Times New Roman" w:hAnsi="Georgia" w:cs="Times New Roman"/>
          <w:color w:val="333333"/>
          <w:sz w:val="24"/>
          <w:szCs w:val="24"/>
        </w:rPr>
        <w:t xml:space="preserve"> on 30 milligrams of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every eight hours for chronic back pain. A Purdue sales rep persuaded him to switch </w:t>
      </w:r>
      <w:proofErr w:type="spellStart"/>
      <w:r w:rsidRPr="004428E5">
        <w:rPr>
          <w:rFonts w:ascii="Georgia" w:eastAsia="Times New Roman" w:hAnsi="Georgia" w:cs="Times New Roman"/>
          <w:color w:val="333333"/>
          <w:sz w:val="24"/>
          <w:szCs w:val="24"/>
        </w:rPr>
        <w:t>Bodie</w:t>
      </w:r>
      <w:proofErr w:type="spellEnd"/>
      <w:r w:rsidRPr="004428E5">
        <w:rPr>
          <w:rFonts w:ascii="Georgia" w:eastAsia="Times New Roman" w:hAnsi="Georgia" w:cs="Times New Roman"/>
          <w:color w:val="333333"/>
          <w:sz w:val="24"/>
          <w:szCs w:val="24"/>
        </w:rPr>
        <w:t xml:space="preserve"> to a higher dose every 12 hours, according to a judge's summary of the evidence.</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proofErr w:type="spellStart"/>
      <w:r w:rsidRPr="004428E5">
        <w:rPr>
          <w:rFonts w:ascii="Georgia" w:eastAsia="Times New Roman" w:hAnsi="Georgia" w:cs="Times New Roman"/>
          <w:color w:val="333333"/>
          <w:sz w:val="24"/>
          <w:szCs w:val="24"/>
        </w:rPr>
        <w:t>Bodie</w:t>
      </w:r>
      <w:proofErr w:type="spellEnd"/>
      <w:r w:rsidRPr="004428E5">
        <w:rPr>
          <w:rFonts w:ascii="Georgia" w:eastAsia="Times New Roman" w:hAnsi="Georgia" w:cs="Times New Roman"/>
          <w:color w:val="333333"/>
          <w:sz w:val="24"/>
          <w:szCs w:val="24"/>
        </w:rPr>
        <w:t xml:space="preserve"> returned to his doctor repeatedly, saying the drug wasn’t working, according to their sworn testimony. The doctor kept raising the dose, eventually putting </w:t>
      </w:r>
      <w:proofErr w:type="spellStart"/>
      <w:r w:rsidRPr="004428E5">
        <w:rPr>
          <w:rFonts w:ascii="Georgia" w:eastAsia="Times New Roman" w:hAnsi="Georgia" w:cs="Times New Roman"/>
          <w:color w:val="333333"/>
          <w:sz w:val="24"/>
          <w:szCs w:val="24"/>
        </w:rPr>
        <w:t>Bodie</w:t>
      </w:r>
      <w:proofErr w:type="spellEnd"/>
      <w:r w:rsidRPr="004428E5">
        <w:rPr>
          <w:rFonts w:ascii="Georgia" w:eastAsia="Times New Roman" w:hAnsi="Georgia" w:cs="Times New Roman"/>
          <w:color w:val="333333"/>
          <w:sz w:val="24"/>
          <w:szCs w:val="24"/>
        </w:rPr>
        <w:t xml:space="preserve"> on 400 milligrams a day.</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“I was more or less just a zombie,” </w:t>
      </w:r>
      <w:proofErr w:type="spellStart"/>
      <w:r w:rsidRPr="004428E5">
        <w:rPr>
          <w:rFonts w:ascii="Georgia" w:eastAsia="Times New Roman" w:hAnsi="Georgia" w:cs="Times New Roman"/>
          <w:color w:val="333333"/>
          <w:sz w:val="24"/>
          <w:szCs w:val="24"/>
        </w:rPr>
        <w:t>Bodie</w:t>
      </w:r>
      <w:proofErr w:type="spellEnd"/>
      <w:r w:rsidRPr="004428E5">
        <w:rPr>
          <w:rFonts w:ascii="Georgia" w:eastAsia="Times New Roman" w:hAnsi="Georgia" w:cs="Times New Roman"/>
          <w:color w:val="333333"/>
          <w:sz w:val="24"/>
          <w:szCs w:val="24"/>
        </w:rPr>
        <w:t xml:space="preserve"> said in a deposition.</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proofErr w:type="spellStart"/>
      <w:r w:rsidRPr="004428E5">
        <w:rPr>
          <w:rFonts w:ascii="Georgia" w:eastAsia="Times New Roman" w:hAnsi="Georgia" w:cs="Times New Roman"/>
          <w:color w:val="333333"/>
          <w:sz w:val="24"/>
          <w:szCs w:val="24"/>
        </w:rPr>
        <w:t>Bodie’s</w:t>
      </w:r>
      <w:proofErr w:type="spellEnd"/>
      <w:r w:rsidRPr="004428E5">
        <w:rPr>
          <w:rFonts w:ascii="Georgia" w:eastAsia="Times New Roman" w:hAnsi="Georgia" w:cs="Times New Roman"/>
          <w:color w:val="333333"/>
          <w:sz w:val="24"/>
          <w:szCs w:val="24"/>
        </w:rPr>
        <w:t xml:space="preserve"> lawsuit </w:t>
      </w:r>
      <w:r w:rsidRPr="004428E5">
        <w:rPr>
          <w:rFonts w:ascii="Georgia" w:eastAsia="Times New Roman" w:hAnsi="Georgia" w:cs="Times New Roman"/>
          <w:color w:val="333333"/>
          <w:sz w:val="24"/>
          <w:szCs w:val="24"/>
        </w:rPr>
        <w:softHyphen/>
      </w:r>
      <w:r w:rsidRPr="004428E5">
        <w:rPr>
          <w:rFonts w:ascii="Georgia" w:eastAsia="Times New Roman" w:hAnsi="Georgia" w:cs="Times New Roman"/>
          <w:color w:val="333333"/>
          <w:sz w:val="24"/>
          <w:szCs w:val="24"/>
        </w:rPr>
        <w:softHyphen/>
        <w:t xml:space="preserve">and hundreds of others filed by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users and their </w:t>
      </w:r>
      <w:proofErr w:type="gramStart"/>
      <w:r w:rsidRPr="004428E5">
        <w:rPr>
          <w:rFonts w:ascii="Georgia" w:eastAsia="Times New Roman" w:hAnsi="Georgia" w:cs="Times New Roman"/>
          <w:color w:val="333333"/>
          <w:sz w:val="24"/>
          <w:szCs w:val="24"/>
        </w:rPr>
        <w:t>families</w:t>
      </w:r>
      <w:proofErr w:type="gramEnd"/>
      <w:r w:rsidRPr="004428E5">
        <w:rPr>
          <w:rFonts w:ascii="Georgia" w:eastAsia="Times New Roman" w:hAnsi="Georgia" w:cs="Times New Roman"/>
          <w:color w:val="333333"/>
          <w:sz w:val="24"/>
          <w:szCs w:val="24"/>
        </w:rPr>
        <w:t xml:space="preserve"> </w:t>
      </w:r>
      <w:r w:rsidRPr="004428E5">
        <w:rPr>
          <w:rFonts w:ascii="Georgia" w:eastAsia="Times New Roman" w:hAnsi="Georgia" w:cs="Times New Roman"/>
          <w:color w:val="333333"/>
          <w:sz w:val="24"/>
          <w:szCs w:val="24"/>
        </w:rPr>
        <w:softHyphen/>
      </w:r>
      <w:r w:rsidRPr="004428E5">
        <w:rPr>
          <w:rFonts w:ascii="Georgia" w:eastAsia="Times New Roman" w:hAnsi="Georgia" w:cs="Times New Roman"/>
          <w:color w:val="333333"/>
          <w:sz w:val="24"/>
          <w:szCs w:val="24"/>
        </w:rPr>
        <w:softHyphen/>
        <w:t xml:space="preserve"> never got before a jury. Purdue got suits dismissed by asserting, among other defenses, a legal doctrine which shields </w:t>
      </w:r>
      <w:r w:rsidRPr="004428E5">
        <w:rPr>
          <w:rFonts w:ascii="Georgia" w:eastAsia="Times New Roman" w:hAnsi="Georgia" w:cs="Times New Roman"/>
          <w:color w:val="333333"/>
          <w:sz w:val="24"/>
          <w:szCs w:val="24"/>
        </w:rPr>
        <w:lastRenderedPageBreak/>
        <w:t>drug companies from liability when their products are prescribed by trained physicians. Purdue settled other lawsuits on confidential terms.</w:t>
      </w:r>
    </w:p>
    <w:p w:rsidR="004428E5" w:rsidRPr="004428E5" w:rsidRDefault="004428E5" w:rsidP="004428E5">
      <w:pPr>
        <w:spacing w:after="0" w:line="240" w:lineRule="auto"/>
        <w:rPr>
          <w:rFonts w:ascii="Georgia" w:eastAsia="Times New Roman" w:hAnsi="Georgia" w:cs="Times New Roman"/>
          <w:color w:val="4591B8"/>
          <w:sz w:val="24"/>
          <w:szCs w:val="24"/>
        </w:rPr>
      </w:pPr>
      <w:r w:rsidRPr="004428E5">
        <w:rPr>
          <w:rFonts w:ascii="Georgia" w:eastAsia="Times New Roman" w:hAnsi="Georgia" w:cs="Times New Roman"/>
          <w:sz w:val="24"/>
          <w:szCs w:val="24"/>
        </w:rPr>
        <w:fldChar w:fldCharType="begin"/>
      </w:r>
      <w:r w:rsidRPr="004428E5">
        <w:rPr>
          <w:rFonts w:ascii="Georgia" w:eastAsia="Times New Roman" w:hAnsi="Georgia" w:cs="Times New Roman"/>
          <w:sz w:val="24"/>
          <w:szCs w:val="24"/>
        </w:rPr>
        <w:instrText xml:space="preserve"> HYPERLINK "http://documents.latimes.com/bodie-lawsuit-2002/" \t "blank" </w:instrText>
      </w:r>
      <w:r w:rsidRPr="004428E5">
        <w:rPr>
          <w:rFonts w:ascii="Georgia" w:eastAsia="Times New Roman" w:hAnsi="Georgia" w:cs="Times New Roman"/>
          <w:sz w:val="24"/>
          <w:szCs w:val="24"/>
        </w:rPr>
        <w:fldChar w:fldCharType="separate"/>
      </w:r>
    </w:p>
    <w:p w:rsidR="004428E5" w:rsidRPr="004428E5" w:rsidRDefault="00341972" w:rsidP="004428E5">
      <w:pPr>
        <w:spacing w:after="0" w:line="240" w:lineRule="auto"/>
        <w:rPr>
          <w:rFonts w:ascii="Georgia" w:eastAsia="Times New Roman" w:hAnsi="Georgia" w:cs="Times New Roman"/>
          <w:color w:val="4591B8"/>
          <w:sz w:val="24"/>
          <w:szCs w:val="24"/>
        </w:rPr>
      </w:pPr>
      <w:r w:rsidRPr="00341972">
        <w:rPr>
          <w:rFonts w:ascii="Georgia" w:eastAsia="Times New Roman" w:hAnsi="Georgia" w:cs="Times New Roman"/>
          <w:noProof/>
          <w:color w:val="4591B8"/>
          <w:sz w:val="24"/>
          <w:szCs w:val="24"/>
        </w:rPr>
        <mc:AlternateContent>
          <mc:Choice Requires="wps">
            <w:drawing>
              <wp:anchor distT="0" distB="0" distL="114300" distR="114300" simplePos="0" relativeHeight="251679744" behindDoc="0" locked="0" layoutInCell="1" allowOverlap="1" wp14:editId="36B11C9B">
                <wp:simplePos x="0" y="0"/>
                <wp:positionH relativeFrom="column">
                  <wp:posOffset>4238182</wp:posOffset>
                </wp:positionH>
                <wp:positionV relativeFrom="paragraph">
                  <wp:posOffset>10632</wp:posOffset>
                </wp:positionV>
                <wp:extent cx="1836257" cy="1403985"/>
                <wp:effectExtent l="0" t="0" r="12065" b="1968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257" cy="1403985"/>
                        </a:xfrm>
                        <a:prstGeom prst="rect">
                          <a:avLst/>
                        </a:prstGeom>
                        <a:solidFill>
                          <a:srgbClr val="FFFFFF"/>
                        </a:solidFill>
                        <a:ln w="9525">
                          <a:solidFill>
                            <a:srgbClr val="000000"/>
                          </a:solidFill>
                          <a:miter lim="800000"/>
                          <a:headEnd/>
                          <a:tailEnd/>
                        </a:ln>
                      </wps:spPr>
                      <wps:txbx>
                        <w:txbxContent>
                          <w:p w:rsidR="008A3EDB" w:rsidRPr="008927A3" w:rsidRDefault="008A3EDB" w:rsidP="00341972">
                            <w:r w:rsidRPr="008927A3">
                              <w:t xml:space="preserve">In a 2002 federal suit, Alabama businessman H. Jerry </w:t>
                            </w:r>
                            <w:proofErr w:type="spellStart"/>
                            <w:r w:rsidRPr="008927A3">
                              <w:t>Bodie</w:t>
                            </w:r>
                            <w:proofErr w:type="spellEnd"/>
                            <w:r w:rsidRPr="008927A3">
                              <w:t xml:space="preserve"> accused Purdue of overstating the duration of </w:t>
                            </w:r>
                            <w:proofErr w:type="spellStart"/>
                            <w:r w:rsidRPr="008927A3">
                              <w:t>OxyContin</w:t>
                            </w:r>
                            <w:proofErr w:type="spellEnd"/>
                            <w:r w:rsidRPr="008927A3">
                              <w:t>, among other complaints. The lawsuit was dismissed.</w:t>
                            </w:r>
                          </w:p>
                          <w:p w:rsidR="008A3EDB" w:rsidRDefault="008A3ED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333.7pt;margin-top:.85pt;width:144.6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">
                <v:textbox style="mso-fit-shape-to-text:t">
                  <w:txbxContent>
                    <w:p w:rsidR="008A3EDB" w:rsidRPr="008927A3" w:rsidRDefault="008A3EDB" w:rsidP="00341972">
                      <w:r w:rsidRPr="008927A3">
                        <w:t xml:space="preserve">In a 2002 federal suit, Alabama businessman H. Jerry </w:t>
                      </w:r>
                      <w:proofErr w:type="spellStart"/>
                      <w:r w:rsidRPr="008927A3">
                        <w:t>Bodie</w:t>
                      </w:r>
                      <w:proofErr w:type="spellEnd"/>
                      <w:r w:rsidRPr="008927A3">
                        <w:t xml:space="preserve"> accused Purdue of overstating the duration of </w:t>
                      </w:r>
                      <w:proofErr w:type="spellStart"/>
                      <w:r w:rsidRPr="008927A3">
                        <w:t>OxyContin</w:t>
                      </w:r>
                      <w:proofErr w:type="spellEnd"/>
                      <w:r w:rsidRPr="008927A3">
                        <w:t>, among other complaints. The lawsuit was dismissed.</w:t>
                      </w:r>
                    </w:p>
                    <w:p w:rsidR="008A3EDB" w:rsidRDefault="008A3EDB"/>
                  </w:txbxContent>
                </v:textbox>
              </v:shape>
            </w:pict>
          </mc:Fallback>
        </mc:AlternateContent>
      </w:r>
      <w:r w:rsidR="004428E5" w:rsidRPr="004428E5">
        <w:rPr>
          <w:rFonts w:ascii="Georgia" w:eastAsia="Times New Roman" w:hAnsi="Georgia" w:cs="Times New Roman"/>
          <w:noProof/>
          <w:color w:val="4591B8"/>
          <w:sz w:val="24"/>
          <w:szCs w:val="24"/>
        </w:rPr>
        <w:drawing>
          <wp:inline distT="0" distB="0" distL="0" distR="0" wp14:anchorId="0806801D" wp14:editId="7C6D8723">
            <wp:extent cx="3962582" cy="2350031"/>
            <wp:effectExtent l="133350" t="95250" r="152400" b="165100"/>
            <wp:docPr id="12" name="Picture 12" descr="http://www.trbimg.com/img-5728f81d/turbine/la-oxy-day-1-042/768">
              <a:hlinkClick xmlns:a="http://schemas.openxmlformats.org/drawingml/2006/main" r:id="rId25"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rbimg.com/img-5728f81d/turbine/la-oxy-day-1-042/768">
                      <a:hlinkClick r:id="rId25" tgtFrame="&quot;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2582" cy="23500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428E5" w:rsidRPr="004428E5" w:rsidRDefault="004428E5" w:rsidP="004428E5">
      <w:pPr>
        <w:spacing w:line="240" w:lineRule="auto"/>
        <w:rPr>
          <w:rFonts w:ascii="Georgia" w:eastAsia="Times New Roman" w:hAnsi="Georgia" w:cs="Times New Roman"/>
          <w:sz w:val="24"/>
          <w:szCs w:val="24"/>
        </w:rPr>
      </w:pPr>
      <w:r w:rsidRPr="004428E5">
        <w:rPr>
          <w:rFonts w:ascii="Georgia" w:eastAsia="Times New Roman" w:hAnsi="Georgia" w:cs="Times New Roman"/>
          <w:sz w:val="24"/>
          <w:szCs w:val="24"/>
        </w:rPr>
        <w:fldChar w:fldCharType="end"/>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In these legal battles, the company successfully petitioned courts to have evidence sealed, citing the need to protect trade secrets. The sealed materials included internal memos to members of the </w:t>
      </w:r>
      <w:proofErr w:type="spellStart"/>
      <w:r w:rsidRPr="004428E5">
        <w:rPr>
          <w:rFonts w:ascii="Georgia" w:eastAsia="Times New Roman" w:hAnsi="Georgia" w:cs="Times New Roman"/>
          <w:color w:val="333333"/>
          <w:sz w:val="24"/>
          <w:szCs w:val="24"/>
        </w:rPr>
        <w:t>Sackler</w:t>
      </w:r>
      <w:proofErr w:type="spellEnd"/>
      <w:r w:rsidRPr="004428E5">
        <w:rPr>
          <w:rFonts w:ascii="Georgia" w:eastAsia="Times New Roman" w:hAnsi="Georgia" w:cs="Times New Roman"/>
          <w:color w:val="333333"/>
          <w:sz w:val="24"/>
          <w:szCs w:val="24"/>
        </w:rPr>
        <w:t xml:space="preserve"> family and others, FDA correspondence, testimony from executives and sales reps’ reports.</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They remain sealed to this day. The Times reviewed thousands of pages of them.</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In the fall of 2004, in a remote courthouse in Appalachia, the 12-hour dosing issue came close to a public airing. The West Virginia attorney general was pressing a lawsuit against Purdue demanding reimbursement of “excessive prescription costs” paid by the state through programs for the poor and elderly. The state accused the company of deceptive marketing, including the 12</w:t>
      </w:r>
      <w:r w:rsidRPr="004428E5">
        <w:rPr>
          <w:rFonts w:ascii="Georgia" w:eastAsia="Times New Roman" w:hAnsi="Georgia" w:cs="Times New Roman"/>
          <w:color w:val="333333"/>
          <w:sz w:val="24"/>
          <w:szCs w:val="24"/>
        </w:rPr>
        <w:softHyphen/>
        <w:t>-hour claim.</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Frances Hughes, then the state’s chief deputy attorney general, said the last allegation grew out of investigators’ interviews with addicts and their families. In describing problems with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many said the drug wore off hours early.</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“What was happening was that they were taking more than they were prescribed because the pain medication wasn’t working,” Hughes recalled in an interview.</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Purdue’s legal team made numerous attempts to get the suit dismissed or moved from state to federal court, where the company had succeeded in getting many cases tossed out. All these efforts failed.</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lastRenderedPageBreak/>
        <w:t>Purdue had one final shot at avoiding trial: A motion for summary judgment. The judge hearing the case in rural McDowell County was Booker T. Stephens, son of a local coal miner and the first African American elected to the West Virginia circuit court.</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To make this critical argument, the company tapped Eric Holder Jr., who had been the nation’s first African American deputy attorney general. On Oct. 13, 2004, the man who would become President Obama’s attorney general argued that West Virginia prosecutors didn’t have sufficient evidence to warrant a trial.</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Stephens disagreed. He ruled that there was enough evidence that a jury could find Purdue had made </w:t>
      </w:r>
      <w:r w:rsidR="008A3EDB">
        <w:rPr>
          <w:rFonts w:ascii="Georgia" w:eastAsia="Times New Roman" w:hAnsi="Georgia" w:cs="Times New Roman"/>
          <w:color w:val="333333"/>
          <w:sz w:val="24"/>
          <w:szCs w:val="24"/>
        </w:rPr>
        <w:t>misleading</w:t>
      </w:r>
      <w:r w:rsidRPr="004428E5">
        <w:rPr>
          <w:rFonts w:ascii="Georgia" w:eastAsia="Times New Roman" w:hAnsi="Georgia" w:cs="Times New Roman"/>
          <w:color w:val="333333"/>
          <w:sz w:val="24"/>
          <w:szCs w:val="24"/>
        </w:rPr>
        <w:t xml:space="preserve"> claims about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including how long it lasted.</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“Most of the patients in the clinical trials required additional medication, so called ‘rescue medications,’ that accompanied their 12-hour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dose,” the judge wrote in his Nov. 5, 2004 ruling. “Plaintiff’s evidence shows Purdue could have tested the safety and efficacy of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at eight hours, and could have amended their label, but did not.”</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His decision meant that for the first time, questions about </w:t>
      </w:r>
      <w:proofErr w:type="spellStart"/>
      <w:r w:rsidRPr="004428E5">
        <w:rPr>
          <w:rFonts w:ascii="Georgia" w:eastAsia="Times New Roman" w:hAnsi="Georgia" w:cs="Times New Roman"/>
          <w:color w:val="333333"/>
          <w:sz w:val="24"/>
          <w:szCs w:val="24"/>
        </w:rPr>
        <w:t>OxyContin's</w:t>
      </w:r>
      <w:proofErr w:type="spellEnd"/>
      <w:r w:rsidRPr="004428E5">
        <w:rPr>
          <w:rFonts w:ascii="Georgia" w:eastAsia="Times New Roman" w:hAnsi="Georgia" w:cs="Times New Roman"/>
          <w:color w:val="333333"/>
          <w:sz w:val="24"/>
          <w:szCs w:val="24"/>
        </w:rPr>
        <w:t xml:space="preserve"> duration would be aired at a trial. Sealed evidence would be laid out in public for class-action attorneys, government investigators, doctors and journalists to see.</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On the eve of trial, Purdue agreed to settle the case by paying the state $10 million for programs to discourage drug abuse. All the evidence under seal would remain confidential.</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A week later, Judge Stephens ordered one more document withdrawn from public view: His Nov. 5 ruling that there was enough evidence against Purdue to warrant a trial. The Times reviewed a copy of the ruling.</w:t>
      </w:r>
    </w:p>
    <w:p w:rsidR="00341972" w:rsidRDefault="004428E5" w:rsidP="00341972">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The settlement did not require Purdue to admit any wrongdoing or change the way it told</w:t>
      </w:r>
      <w:r w:rsidR="00341972">
        <w:rPr>
          <w:rFonts w:ascii="Georgia" w:eastAsia="Times New Roman" w:hAnsi="Georgia" w:cs="Times New Roman"/>
          <w:color w:val="333333"/>
          <w:sz w:val="24"/>
          <w:szCs w:val="24"/>
        </w:rPr>
        <w:t xml:space="preserve"> doctors to prescribe the drug.</w:t>
      </w:r>
    </w:p>
    <w:p w:rsidR="004428E5" w:rsidRPr="00341972" w:rsidRDefault="00341972" w:rsidP="00341972">
      <w:pPr>
        <w:spacing w:before="270" w:after="270" w:line="405" w:lineRule="atLeast"/>
        <w:rPr>
          <w:rFonts w:ascii="Georgia" w:eastAsia="Times New Roman" w:hAnsi="Georgia" w:cs="Times New Roman"/>
          <w:b/>
          <w:color w:val="333333"/>
          <w:sz w:val="28"/>
          <w:szCs w:val="24"/>
          <w:u w:val="single"/>
        </w:rPr>
      </w:pPr>
      <w:r w:rsidRPr="00341972">
        <w:rPr>
          <w:rFonts w:ascii="Georgia" w:eastAsia="Times New Roman" w:hAnsi="Georgia" w:cs="Times New Roman"/>
          <w:b/>
          <w:color w:val="000000"/>
          <w:sz w:val="28"/>
          <w:szCs w:val="24"/>
          <w:u w:val="single"/>
        </w:rPr>
        <w:t xml:space="preserve"> </w:t>
      </w:r>
      <w:r w:rsidR="004428E5" w:rsidRPr="00341972">
        <w:rPr>
          <w:rFonts w:ascii="Georgia" w:eastAsia="Times New Roman" w:hAnsi="Georgia" w:cs="Times New Roman"/>
          <w:b/>
          <w:color w:val="000000"/>
          <w:sz w:val="28"/>
          <w:szCs w:val="24"/>
          <w:u w:val="single"/>
        </w:rPr>
        <w:t>‘A significant competitive advantage’</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proofErr w:type="gramStart"/>
      <w:r w:rsidRPr="004428E5">
        <w:rPr>
          <w:rFonts w:ascii="Georgia" w:eastAsia="Times New Roman" w:hAnsi="Georgia" w:cs="Times New Roman"/>
          <w:color w:val="333333"/>
          <w:sz w:val="24"/>
          <w:szCs w:val="24"/>
        </w:rPr>
        <w:t>While Purdue’s litigators were working in courthouses around the country to fend off civil suits, its regulatory attorneys in Washington, D.C., made a blunt admission to the FDA: The 12-hour dosing schedule is, at least in part, about money.</w:t>
      </w:r>
      <w:proofErr w:type="gramEnd"/>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lastRenderedPageBreak/>
        <w:t xml:space="preserve">The issue arose in a regulatory dispute that attracted little attention. The Connecticut attorney general had complained to the FDA that doctors prescribing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every eight hours, rather than the recommended 12, were unintentionally fueling black market use of the drug.</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In a 2004 letter to the FDA, Purdue lawyers responded that the company had no evidence that eight</w:t>
      </w:r>
      <w:r w:rsidRPr="004428E5">
        <w:rPr>
          <w:rFonts w:ascii="Georgia" w:eastAsia="Times New Roman" w:hAnsi="Georgia" w:cs="Times New Roman"/>
          <w:color w:val="333333"/>
          <w:sz w:val="24"/>
          <w:szCs w:val="24"/>
        </w:rPr>
        <w:softHyphen/>
        <w:t>-hour prescribing contributed to abuse or was unsafe. They went on to make a case far different than the one Purdue sales reps were making to doctors. Eight-hour dosing, the attorneys wrote, could “optimize treatment” for some patients and should level out the narcotic roller coaster.</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Nonetheless, they said the company planned to continue telling doctors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was a 12-hour drug. The lawyers gave a list of reasons: Purdue hadn’t submitted studies to the FDA to support more frequent dosing, the FDA had approved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as a 12</w:t>
      </w:r>
      <w:r w:rsidRPr="004428E5">
        <w:rPr>
          <w:rFonts w:ascii="Georgia" w:eastAsia="Times New Roman" w:hAnsi="Georgia" w:cs="Times New Roman"/>
          <w:color w:val="333333"/>
          <w:sz w:val="24"/>
          <w:szCs w:val="24"/>
        </w:rPr>
        <w:softHyphen/>
        <w:t>-hour drug, and 12-hour dosing was more convenient for patients.</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Their final reason: It was better for business.</w:t>
      </w:r>
    </w:p>
    <w:p w:rsidR="004428E5" w:rsidRPr="008A3EDB" w:rsidRDefault="004428E5" w:rsidP="008A3EDB">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“The 12 hour dosing schedule represents a significant competitive advantage of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over othe</w:t>
      </w:r>
      <w:r w:rsidR="008A3EDB">
        <w:rPr>
          <w:rFonts w:ascii="Georgia" w:eastAsia="Times New Roman" w:hAnsi="Georgia" w:cs="Times New Roman"/>
          <w:color w:val="333333"/>
          <w:sz w:val="24"/>
          <w:szCs w:val="24"/>
        </w:rPr>
        <w:t>r products,” the lawyers wrote.</w:t>
      </w:r>
    </w:p>
    <w:p w:rsidR="004428E5" w:rsidRPr="00341972" w:rsidRDefault="008A3EDB" w:rsidP="008A3EDB">
      <w:pPr>
        <w:spacing w:line="240" w:lineRule="auto"/>
        <w:rPr>
          <w:rFonts w:ascii="Georgia" w:eastAsia="Times New Roman" w:hAnsi="Georgia" w:cs="Times New Roman"/>
          <w:b/>
          <w:color w:val="000000"/>
          <w:sz w:val="28"/>
          <w:szCs w:val="24"/>
          <w:u w:val="single"/>
        </w:rPr>
      </w:pPr>
      <w:r w:rsidRPr="00341972">
        <w:rPr>
          <w:rFonts w:ascii="Georgia" w:eastAsia="Times New Roman" w:hAnsi="Georgia" w:cs="Times New Roman"/>
          <w:b/>
          <w:color w:val="000000"/>
          <w:sz w:val="28"/>
          <w:szCs w:val="24"/>
          <w:u w:val="single"/>
        </w:rPr>
        <w:t xml:space="preserve"> </w:t>
      </w:r>
      <w:r w:rsidR="004428E5" w:rsidRPr="00341972">
        <w:rPr>
          <w:rFonts w:ascii="Georgia" w:eastAsia="Times New Roman" w:hAnsi="Georgia" w:cs="Times New Roman"/>
          <w:b/>
          <w:color w:val="000000"/>
          <w:sz w:val="28"/>
          <w:szCs w:val="24"/>
          <w:u w:val="single"/>
        </w:rPr>
        <w:t xml:space="preserve">‘Is it just me or does </w:t>
      </w:r>
      <w:proofErr w:type="spellStart"/>
      <w:r w:rsidR="004428E5" w:rsidRPr="00341972">
        <w:rPr>
          <w:rFonts w:ascii="Georgia" w:eastAsia="Times New Roman" w:hAnsi="Georgia" w:cs="Times New Roman"/>
          <w:b/>
          <w:color w:val="000000"/>
          <w:sz w:val="28"/>
          <w:szCs w:val="24"/>
          <w:u w:val="single"/>
        </w:rPr>
        <w:t>oxycontin</w:t>
      </w:r>
      <w:proofErr w:type="spellEnd"/>
      <w:r w:rsidR="004428E5" w:rsidRPr="00341972">
        <w:rPr>
          <w:rFonts w:ascii="Georgia" w:eastAsia="Times New Roman" w:hAnsi="Georgia" w:cs="Times New Roman"/>
          <w:b/>
          <w:color w:val="000000"/>
          <w:sz w:val="28"/>
          <w:szCs w:val="24"/>
          <w:u w:val="single"/>
        </w:rPr>
        <w:t xml:space="preserve"> not even last 8 hours’</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In the years that followed, attacks on the 12-hour claim largely dropped from the agenda of Purdue’s critics. The federal investigation was over. Class-action attorneys moved on to other drugs.</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For many patients, the problem never went away.</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“does a great job of keeping me out of a wheelchair and moving...for 8 hours. Then I start going into withdrawal,” one patient wrote on an online message board in 2004.</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“Is it just me, or does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not even last 8 hours,” another asked in 2008.</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MS Mincho" w:eastAsia="MS Mincho" w:hAnsi="MS Mincho" w:cs="MS Mincho" w:hint="eastAsia"/>
          <w:color w:val="333333"/>
          <w:sz w:val="24"/>
          <w:szCs w:val="24"/>
        </w:rPr>
        <w:t> </w:t>
      </w:r>
      <w:r w:rsidRPr="004428E5">
        <w:rPr>
          <w:rFonts w:ascii="Georgia" w:eastAsia="Times New Roman" w:hAnsi="Georgia" w:cs="Georgia"/>
          <w:color w:val="333333"/>
          <w:sz w:val="24"/>
          <w:szCs w:val="24"/>
        </w:rPr>
        <w:t>“</w:t>
      </w:r>
      <w:r w:rsidRPr="004428E5">
        <w:rPr>
          <w:rFonts w:ascii="Georgia" w:eastAsia="Times New Roman" w:hAnsi="Georgia" w:cs="Times New Roman"/>
          <w:color w:val="333333"/>
          <w:sz w:val="24"/>
          <w:szCs w:val="24"/>
        </w:rPr>
        <w:t>I thought I had to be nuts,</w:t>
      </w:r>
      <w:r w:rsidRPr="004428E5">
        <w:rPr>
          <w:rFonts w:ascii="Georgia" w:eastAsia="Times New Roman" w:hAnsi="Georgia" w:cs="Georgia"/>
          <w:color w:val="333333"/>
          <w:sz w:val="24"/>
          <w:szCs w:val="24"/>
        </w:rPr>
        <w:t>”</w:t>
      </w:r>
      <w:r w:rsidRPr="004428E5">
        <w:rPr>
          <w:rFonts w:ascii="Georgia" w:eastAsia="Times New Roman" w:hAnsi="Georgia" w:cs="Times New Roman"/>
          <w:color w:val="333333"/>
          <w:sz w:val="24"/>
          <w:szCs w:val="24"/>
        </w:rPr>
        <w:t xml:space="preserve"> one woman from Florida wrote in 2013 after learning that others also found the drug wore off early. “I am really falling apart from the anxiety.”</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Earlier this year, a man posting to a chat board for pain patients said he got six to eight hours of relief from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but hadn't been able to convince his doctor to prescribe it more frequently.</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"I find it misleading how a product can be marketed as lasting 12 hours when it doesn't," he wrote of his experience.</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lastRenderedPageBreak/>
        <w:t xml:space="preserve">For a brief moment three years ago, it seemed the problems with 12-hour dosing might get wider attention. The FDA had called for public input on how to make painkiller labels safer. Dr. David </w:t>
      </w:r>
      <w:proofErr w:type="spellStart"/>
      <w:r w:rsidRPr="004428E5">
        <w:rPr>
          <w:rFonts w:ascii="Georgia" w:eastAsia="Times New Roman" w:hAnsi="Georgia" w:cs="Times New Roman"/>
          <w:color w:val="333333"/>
          <w:sz w:val="24"/>
          <w:szCs w:val="24"/>
        </w:rPr>
        <w:t>Egilman</w:t>
      </w:r>
      <w:proofErr w:type="spellEnd"/>
      <w:r w:rsidRPr="004428E5">
        <w:rPr>
          <w:rFonts w:ascii="Georgia" w:eastAsia="Times New Roman" w:hAnsi="Georgia" w:cs="Times New Roman"/>
          <w:color w:val="333333"/>
          <w:sz w:val="24"/>
          <w:szCs w:val="24"/>
        </w:rPr>
        <w:t xml:space="preserve">, a Brown University professor of family medicine who had served as a plaintiff’s expert in unsuccessful suits against Purdue, saw it as an opportunity to alert agency officials to problems with </w:t>
      </w:r>
      <w:proofErr w:type="spellStart"/>
      <w:r w:rsidRPr="004428E5">
        <w:rPr>
          <w:rFonts w:ascii="Georgia" w:eastAsia="Times New Roman" w:hAnsi="Georgia" w:cs="Times New Roman"/>
          <w:color w:val="333333"/>
          <w:sz w:val="24"/>
          <w:szCs w:val="24"/>
        </w:rPr>
        <w:t>OxyContin’s</w:t>
      </w:r>
      <w:proofErr w:type="spellEnd"/>
      <w:r w:rsidRPr="004428E5">
        <w:rPr>
          <w:rFonts w:ascii="Georgia" w:eastAsia="Times New Roman" w:hAnsi="Georgia" w:cs="Times New Roman"/>
          <w:color w:val="333333"/>
          <w:sz w:val="24"/>
          <w:szCs w:val="24"/>
        </w:rPr>
        <w:t xml:space="preserve"> 12-hour claim.</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proofErr w:type="spellStart"/>
      <w:r w:rsidRPr="004428E5">
        <w:rPr>
          <w:rFonts w:ascii="Georgia" w:eastAsia="Times New Roman" w:hAnsi="Georgia" w:cs="Times New Roman"/>
          <w:color w:val="333333"/>
          <w:sz w:val="24"/>
          <w:szCs w:val="24"/>
        </w:rPr>
        <w:t>Egilman</w:t>
      </w:r>
      <w:proofErr w:type="spellEnd"/>
      <w:r w:rsidRPr="004428E5">
        <w:rPr>
          <w:rFonts w:ascii="Georgia" w:eastAsia="Times New Roman" w:hAnsi="Georgia" w:cs="Times New Roman"/>
          <w:color w:val="333333"/>
          <w:sz w:val="24"/>
          <w:szCs w:val="24"/>
        </w:rPr>
        <w:t>, an expert in warning labels, had worked on hundreds of product liability cases ranging from asbestos to microwave popcorn. He had developed a reputation as a plaintiff’s advocate driven to expose corporate wrongdoing.</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Some judges said he went too far. In a 2007 case against the </w:t>
      </w:r>
      <w:proofErr w:type="spellStart"/>
      <w:r w:rsidRPr="004428E5">
        <w:rPr>
          <w:rFonts w:ascii="Georgia" w:eastAsia="Times New Roman" w:hAnsi="Georgia" w:cs="Times New Roman"/>
          <w:color w:val="333333"/>
          <w:sz w:val="24"/>
          <w:szCs w:val="24"/>
        </w:rPr>
        <w:t>drugmaker</w:t>
      </w:r>
      <w:proofErr w:type="spellEnd"/>
      <w:r w:rsidRPr="004428E5">
        <w:rPr>
          <w:rFonts w:ascii="Georgia" w:eastAsia="Times New Roman" w:hAnsi="Georgia" w:cs="Times New Roman"/>
          <w:color w:val="333333"/>
          <w:sz w:val="24"/>
          <w:szCs w:val="24"/>
        </w:rPr>
        <w:t xml:space="preserve"> Eli Lilly, for example, a judge found that </w:t>
      </w:r>
      <w:proofErr w:type="spellStart"/>
      <w:r w:rsidRPr="004428E5">
        <w:rPr>
          <w:rFonts w:ascii="Georgia" w:eastAsia="Times New Roman" w:hAnsi="Georgia" w:cs="Times New Roman"/>
          <w:color w:val="333333"/>
          <w:sz w:val="24"/>
          <w:szCs w:val="24"/>
        </w:rPr>
        <w:t>Egilman</w:t>
      </w:r>
      <w:proofErr w:type="spellEnd"/>
      <w:r w:rsidRPr="004428E5">
        <w:rPr>
          <w:rFonts w:ascii="Georgia" w:eastAsia="Times New Roman" w:hAnsi="Georgia" w:cs="Times New Roman"/>
          <w:color w:val="333333"/>
          <w:sz w:val="24"/>
          <w:szCs w:val="24"/>
        </w:rPr>
        <w:t xml:space="preserve"> leaked confidential documents about the controversial antipsychotic medication </w:t>
      </w:r>
      <w:proofErr w:type="spellStart"/>
      <w:r w:rsidRPr="004428E5">
        <w:rPr>
          <w:rFonts w:ascii="Georgia" w:eastAsia="Times New Roman" w:hAnsi="Georgia" w:cs="Times New Roman"/>
          <w:color w:val="333333"/>
          <w:sz w:val="24"/>
          <w:szCs w:val="24"/>
        </w:rPr>
        <w:t>Zyprexa</w:t>
      </w:r>
      <w:proofErr w:type="spellEnd"/>
      <w:r w:rsidRPr="004428E5">
        <w:rPr>
          <w:rFonts w:ascii="Georgia" w:eastAsia="Times New Roman" w:hAnsi="Georgia" w:cs="Times New Roman"/>
          <w:color w:val="333333"/>
          <w:sz w:val="24"/>
          <w:szCs w:val="24"/>
        </w:rPr>
        <w:t xml:space="preserve"> to a New York Times reporter. He agreed to pay the company $100,000. In the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cases, Purdue had attacked his ethics and qualifications.</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When FDA officials convened the hearing in a suburban Maryland hotel ballroom Feb. 8, 2013, </w:t>
      </w:r>
      <w:proofErr w:type="spellStart"/>
      <w:r w:rsidRPr="004428E5">
        <w:rPr>
          <w:rFonts w:ascii="Georgia" w:eastAsia="Times New Roman" w:hAnsi="Georgia" w:cs="Times New Roman"/>
          <w:color w:val="333333"/>
          <w:sz w:val="24"/>
          <w:szCs w:val="24"/>
        </w:rPr>
        <w:t>Egilman</w:t>
      </w:r>
      <w:proofErr w:type="spellEnd"/>
      <w:r w:rsidRPr="004428E5">
        <w:rPr>
          <w:rFonts w:ascii="Georgia" w:eastAsia="Times New Roman" w:hAnsi="Georgia" w:cs="Times New Roman"/>
          <w:color w:val="333333"/>
          <w:sz w:val="24"/>
          <w:szCs w:val="24"/>
        </w:rPr>
        <w:t xml:space="preserve"> was out of the country. He submitted a PowerPoint presentation to be played in his absence.</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In the five</w:t>
      </w:r>
      <w:r w:rsidRPr="004428E5">
        <w:rPr>
          <w:rFonts w:ascii="Georgia" w:eastAsia="Times New Roman" w:hAnsi="Georgia" w:cs="Times New Roman"/>
          <w:color w:val="333333"/>
          <w:sz w:val="24"/>
          <w:szCs w:val="24"/>
        </w:rPr>
        <w:softHyphen/>
        <w:t xml:space="preserve">-minute presentation, </w:t>
      </w:r>
      <w:proofErr w:type="spellStart"/>
      <w:r w:rsidRPr="004428E5">
        <w:rPr>
          <w:rFonts w:ascii="Georgia" w:eastAsia="Times New Roman" w:hAnsi="Georgia" w:cs="Times New Roman"/>
          <w:color w:val="333333"/>
          <w:sz w:val="24"/>
          <w:szCs w:val="24"/>
        </w:rPr>
        <w:t>Egilman</w:t>
      </w:r>
      <w:proofErr w:type="spellEnd"/>
      <w:r w:rsidRPr="004428E5">
        <w:rPr>
          <w:rFonts w:ascii="Georgia" w:eastAsia="Times New Roman" w:hAnsi="Georgia" w:cs="Times New Roman"/>
          <w:color w:val="333333"/>
          <w:sz w:val="24"/>
          <w:szCs w:val="24"/>
        </w:rPr>
        <w:t xml:space="preserve"> accused Purdue of ignoring its own science for financial reasons and sending patients on a dangerous roller coaster of withdrawal and relief.</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“In other words,” he said, “the Q12 dosing schedule is an addiction producing machine.”</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proofErr w:type="spellStart"/>
      <w:r w:rsidRPr="004428E5">
        <w:rPr>
          <w:rFonts w:ascii="Georgia" w:eastAsia="Times New Roman" w:hAnsi="Georgia" w:cs="Times New Roman"/>
          <w:color w:val="333333"/>
          <w:sz w:val="24"/>
          <w:szCs w:val="24"/>
        </w:rPr>
        <w:t>Egilman</w:t>
      </w:r>
      <w:proofErr w:type="spellEnd"/>
      <w:r w:rsidRPr="004428E5">
        <w:rPr>
          <w:rFonts w:ascii="Georgia" w:eastAsia="Times New Roman" w:hAnsi="Georgia" w:cs="Times New Roman"/>
          <w:color w:val="333333"/>
          <w:sz w:val="24"/>
          <w:szCs w:val="24"/>
        </w:rPr>
        <w:t xml:space="preserve"> noted that he had reviewed confidential Purdue documents and sealed testimony of company executives through his work as an expert witness. But, he said, because of court orders sought by Purdue, he was barred from revealing what he’d read in those documents or giving them to the FDA. (He also declined to share the records with The Times.)</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A snowstorm was bearing down on the East Coast that day, and the hearing room was nearly deserted. When the presentation concluded, there was a brief pause, and then the FDA moderator moved on to the next speaker.</w:t>
      </w:r>
    </w:p>
    <w:p w:rsidR="00341972" w:rsidRDefault="004428E5" w:rsidP="00341972">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Neither Purdue nor the agency ever respo</w:t>
      </w:r>
      <w:r w:rsidR="00341972">
        <w:rPr>
          <w:rFonts w:ascii="Georgia" w:eastAsia="Times New Roman" w:hAnsi="Georgia" w:cs="Times New Roman"/>
          <w:color w:val="333333"/>
          <w:sz w:val="24"/>
          <w:szCs w:val="24"/>
        </w:rPr>
        <w:t xml:space="preserve">nded to </w:t>
      </w:r>
      <w:proofErr w:type="spellStart"/>
      <w:r w:rsidR="00341972">
        <w:rPr>
          <w:rFonts w:ascii="Georgia" w:eastAsia="Times New Roman" w:hAnsi="Georgia" w:cs="Times New Roman"/>
          <w:color w:val="333333"/>
          <w:sz w:val="24"/>
          <w:szCs w:val="24"/>
        </w:rPr>
        <w:t>Egilman’s</w:t>
      </w:r>
      <w:proofErr w:type="spellEnd"/>
      <w:r w:rsidR="00341972">
        <w:rPr>
          <w:rFonts w:ascii="Georgia" w:eastAsia="Times New Roman" w:hAnsi="Georgia" w:cs="Times New Roman"/>
          <w:color w:val="333333"/>
          <w:sz w:val="24"/>
          <w:szCs w:val="24"/>
        </w:rPr>
        <w:t xml:space="preserve"> presentation.</w:t>
      </w:r>
    </w:p>
    <w:p w:rsidR="004428E5" w:rsidRPr="00341972" w:rsidRDefault="004428E5" w:rsidP="00341972">
      <w:pPr>
        <w:spacing w:before="270" w:after="270" w:line="405" w:lineRule="atLeast"/>
        <w:rPr>
          <w:rFonts w:ascii="Georgia" w:eastAsia="Times New Roman" w:hAnsi="Georgia" w:cs="Times New Roman"/>
          <w:b/>
          <w:color w:val="333333"/>
          <w:sz w:val="28"/>
          <w:szCs w:val="24"/>
          <w:u w:val="single"/>
        </w:rPr>
      </w:pPr>
      <w:r w:rsidRPr="00341972">
        <w:rPr>
          <w:rFonts w:ascii="Georgia" w:eastAsia="Times New Roman" w:hAnsi="Georgia" w:cs="Times New Roman"/>
          <w:b/>
          <w:color w:val="000000"/>
          <w:sz w:val="28"/>
          <w:szCs w:val="24"/>
          <w:u w:val="single"/>
        </w:rPr>
        <w:t>‘The higher you go, the more likely you are to die’</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is still hugely popular. Doctors wrote 5.4 million prescriptions for the painkiller in 2014, and according to a Purdue spokesman, 80% were for 12-hour dosing.</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lastRenderedPageBreak/>
        <w:t xml:space="preserve">After years of the company telling doctors to answer complaints about duration with greater strengths of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many patients are taking the drug at doses that public health officials now consider dangerously high.</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At The Times’ request, scientists at the University of Arkansas for Medical Sciences analyzed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prescriptions in a database of insurance claims covering about 7 million patients across the country.</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In 2014, the analysis found, more than 52% of patients taking </w:t>
      </w:r>
      <w:proofErr w:type="spellStart"/>
      <w:r w:rsidRPr="004428E5">
        <w:rPr>
          <w:rFonts w:ascii="Georgia" w:eastAsia="Times New Roman" w:hAnsi="Georgia" w:cs="Times New Roman"/>
          <w:color w:val="333333"/>
          <w:sz w:val="24"/>
          <w:szCs w:val="24"/>
        </w:rPr>
        <w:t>OxyContin</w:t>
      </w:r>
      <w:proofErr w:type="spellEnd"/>
      <w:r w:rsidRPr="004428E5">
        <w:rPr>
          <w:rFonts w:ascii="Georgia" w:eastAsia="Times New Roman" w:hAnsi="Georgia" w:cs="Times New Roman"/>
          <w:color w:val="333333"/>
          <w:sz w:val="24"/>
          <w:szCs w:val="24"/>
        </w:rPr>
        <w:t xml:space="preserve"> longer than three months were prescribed doses greater than 60 milligrams a day. Guidelines issued this year by the Centers for Disease Control and Prevention urged physicians to “avoid” or “carefully justify” prescriptions of that strength.</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 xml:space="preserve">Told of the Arkansas analysis, Dr. Debra </w:t>
      </w:r>
      <w:proofErr w:type="spellStart"/>
      <w:r w:rsidRPr="004428E5">
        <w:rPr>
          <w:rFonts w:ascii="Georgia" w:eastAsia="Times New Roman" w:hAnsi="Georgia" w:cs="Times New Roman"/>
          <w:color w:val="333333"/>
          <w:sz w:val="24"/>
          <w:szCs w:val="24"/>
        </w:rPr>
        <w:t>Houry</w:t>
      </w:r>
      <w:proofErr w:type="spellEnd"/>
      <w:r w:rsidRPr="004428E5">
        <w:rPr>
          <w:rFonts w:ascii="Georgia" w:eastAsia="Times New Roman" w:hAnsi="Georgia" w:cs="Times New Roman"/>
          <w:color w:val="333333"/>
          <w:sz w:val="24"/>
          <w:szCs w:val="24"/>
        </w:rPr>
        <w:t>, director of the CDC’s National Center for Injury Prevention and Control and a leader of the agency’s response to the opioid epidemic, called it “really concerning.”</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“The higher you go, the more likely you are to die,” she said.</w:t>
      </w:r>
    </w:p>
    <w:p w:rsidR="004428E5" w:rsidRPr="004428E5" w:rsidRDefault="004428E5" w:rsidP="004428E5">
      <w:pPr>
        <w:spacing w:before="270" w:after="270" w:line="405" w:lineRule="atLeast"/>
        <w:rPr>
          <w:rFonts w:ascii="Georgia" w:eastAsia="Times New Roman" w:hAnsi="Georgia" w:cs="Times New Roman"/>
          <w:color w:val="333333"/>
          <w:sz w:val="24"/>
          <w:szCs w:val="24"/>
        </w:rPr>
      </w:pPr>
      <w:r w:rsidRPr="004428E5">
        <w:rPr>
          <w:rFonts w:ascii="Georgia" w:eastAsia="Times New Roman" w:hAnsi="Georgia" w:cs="Times New Roman"/>
          <w:color w:val="333333"/>
          <w:sz w:val="24"/>
          <w:szCs w:val="24"/>
        </w:rPr>
        <w:t>To this day, physicians frequently contact Purdue with questions about dosing. Only 12-hour dosing has been proved safe, the company tells them.</w:t>
      </w:r>
    </w:p>
    <w:sectPr w:rsidR="004428E5" w:rsidRPr="004428E5" w:rsidSect="004428E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55D59"/>
    <w:multiLevelType w:val="multilevel"/>
    <w:tmpl w:val="D4F2D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4B7EB5"/>
    <w:multiLevelType w:val="multilevel"/>
    <w:tmpl w:val="9244E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EC6C34"/>
    <w:multiLevelType w:val="multilevel"/>
    <w:tmpl w:val="891A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4057BB"/>
    <w:multiLevelType w:val="multilevel"/>
    <w:tmpl w:val="F124A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643A97"/>
    <w:multiLevelType w:val="multilevel"/>
    <w:tmpl w:val="EF24E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8E6C93"/>
    <w:multiLevelType w:val="multilevel"/>
    <w:tmpl w:val="3A16B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1E2408"/>
    <w:multiLevelType w:val="multilevel"/>
    <w:tmpl w:val="12801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4B3189"/>
    <w:multiLevelType w:val="multilevel"/>
    <w:tmpl w:val="00588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C705BC4"/>
    <w:multiLevelType w:val="multilevel"/>
    <w:tmpl w:val="657C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5755595"/>
    <w:multiLevelType w:val="multilevel"/>
    <w:tmpl w:val="2060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0"/>
  </w:num>
  <w:num w:numId="4">
    <w:abstractNumId w:val="1"/>
  </w:num>
  <w:num w:numId="5">
    <w:abstractNumId w:val="6"/>
  </w:num>
  <w:num w:numId="6">
    <w:abstractNumId w:val="5"/>
  </w:num>
  <w:num w:numId="7">
    <w:abstractNumId w:val="3"/>
  </w:num>
  <w:num w:numId="8">
    <w:abstractNumId w:val="9"/>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8E5"/>
    <w:rsid w:val="00341972"/>
    <w:rsid w:val="004428E5"/>
    <w:rsid w:val="007A62F0"/>
    <w:rsid w:val="008A3EDB"/>
    <w:rsid w:val="009F52AA"/>
    <w:rsid w:val="00C40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428E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428E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428E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4428E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428E5"/>
    <w:pPr>
      <w:spacing w:after="0" w:line="240" w:lineRule="auto"/>
    </w:pPr>
  </w:style>
  <w:style w:type="character" w:customStyle="1" w:styleId="Heading1Char">
    <w:name w:val="Heading 1 Char"/>
    <w:basedOn w:val="DefaultParagraphFont"/>
    <w:link w:val="Heading1"/>
    <w:uiPriority w:val="9"/>
    <w:rsid w:val="004428E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428E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428E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428E5"/>
    <w:rPr>
      <w:rFonts w:ascii="Times New Roman" w:eastAsia="Times New Roman" w:hAnsi="Times New Roman" w:cs="Times New Roman"/>
      <w:b/>
      <w:bCs/>
      <w:sz w:val="24"/>
      <w:szCs w:val="24"/>
    </w:rPr>
  </w:style>
  <w:style w:type="character" w:customStyle="1" w:styleId="tophat-dropdown-small">
    <w:name w:val="tophat-dropdown-small"/>
    <w:basedOn w:val="DefaultParagraphFont"/>
    <w:rsid w:val="004428E5"/>
  </w:style>
  <w:style w:type="character" w:styleId="Hyperlink">
    <w:name w:val="Hyperlink"/>
    <w:basedOn w:val="DefaultParagraphFont"/>
    <w:uiPriority w:val="99"/>
    <w:semiHidden/>
    <w:unhideWhenUsed/>
    <w:rsid w:val="004428E5"/>
    <w:rPr>
      <w:color w:val="0000FF"/>
      <w:u w:val="single"/>
    </w:rPr>
  </w:style>
  <w:style w:type="character" w:customStyle="1" w:styleId="nav-text">
    <w:name w:val="nav-text"/>
    <w:basedOn w:val="DefaultParagraphFont"/>
    <w:rsid w:val="004428E5"/>
  </w:style>
  <w:style w:type="character" w:customStyle="1" w:styleId="apple-converted-space">
    <w:name w:val="apple-converted-space"/>
    <w:basedOn w:val="DefaultParagraphFont"/>
    <w:rsid w:val="004428E5"/>
  </w:style>
  <w:style w:type="paragraph" w:customStyle="1" w:styleId="byline">
    <w:name w:val="byline"/>
    <w:basedOn w:val="Normal"/>
    <w:rsid w:val="004428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4428E5"/>
  </w:style>
  <w:style w:type="paragraph" w:customStyle="1" w:styleId="dateline">
    <w:name w:val="dateline"/>
    <w:basedOn w:val="Normal"/>
    <w:rsid w:val="004428E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4428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ropcap">
    <w:name w:val="dropcap"/>
    <w:basedOn w:val="DefaultParagraphFont"/>
    <w:rsid w:val="004428E5"/>
  </w:style>
  <w:style w:type="character" w:styleId="Strong">
    <w:name w:val="Strong"/>
    <w:basedOn w:val="DefaultParagraphFont"/>
    <w:uiPriority w:val="22"/>
    <w:qFormat/>
    <w:rsid w:val="004428E5"/>
    <w:rPr>
      <w:b/>
      <w:bCs/>
    </w:rPr>
  </w:style>
  <w:style w:type="paragraph" w:customStyle="1" w:styleId="btn">
    <w:name w:val="btn"/>
    <w:basedOn w:val="Normal"/>
    <w:rsid w:val="004428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deo-time">
    <w:name w:val="video-time"/>
    <w:basedOn w:val="Normal"/>
    <w:rsid w:val="004428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deo-title">
    <w:name w:val="video-title"/>
    <w:basedOn w:val="Normal"/>
    <w:rsid w:val="004428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gcredit">
    <w:name w:val="figcredit"/>
    <w:basedOn w:val="DefaultParagraphFont"/>
    <w:rsid w:val="004428E5"/>
  </w:style>
  <w:style w:type="character" w:customStyle="1" w:styleId="tophat-ad-label">
    <w:name w:val="tophat-ad-label"/>
    <w:basedOn w:val="DefaultParagraphFont"/>
    <w:rsid w:val="004428E5"/>
  </w:style>
  <w:style w:type="character" w:styleId="Emphasis">
    <w:name w:val="Emphasis"/>
    <w:basedOn w:val="DefaultParagraphFont"/>
    <w:uiPriority w:val="20"/>
    <w:qFormat/>
    <w:rsid w:val="004428E5"/>
    <w:rPr>
      <w:i/>
      <w:iCs/>
    </w:rPr>
  </w:style>
  <w:style w:type="paragraph" w:customStyle="1" w:styleId="credits">
    <w:name w:val="credits"/>
    <w:basedOn w:val="Normal"/>
    <w:rsid w:val="004428E5"/>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4428E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428E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428E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428E5"/>
    <w:rPr>
      <w:rFonts w:ascii="Arial" w:eastAsia="Times New Roman" w:hAnsi="Arial" w:cs="Arial"/>
      <w:vanish/>
      <w:sz w:val="16"/>
      <w:szCs w:val="16"/>
    </w:rPr>
  </w:style>
  <w:style w:type="character" w:customStyle="1" w:styleId="vf-username">
    <w:name w:val="vf-username"/>
    <w:basedOn w:val="DefaultParagraphFont"/>
    <w:rsid w:val="004428E5"/>
  </w:style>
  <w:style w:type="character" w:customStyle="1" w:styleId="vf-rank-count">
    <w:name w:val="vf-rank-count"/>
    <w:basedOn w:val="DefaultParagraphFont"/>
    <w:rsid w:val="004428E5"/>
  </w:style>
  <w:style w:type="paragraph" w:customStyle="1" w:styleId="vf-comment-html">
    <w:name w:val="vf-comment-html"/>
    <w:basedOn w:val="Normal"/>
    <w:rsid w:val="004428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f-date">
    <w:name w:val="vf-date"/>
    <w:basedOn w:val="DefaultParagraphFont"/>
    <w:rsid w:val="004428E5"/>
  </w:style>
  <w:style w:type="character" w:customStyle="1" w:styleId="vf-like-icon">
    <w:name w:val="vf-like-icon"/>
    <w:basedOn w:val="DefaultParagraphFont"/>
    <w:rsid w:val="004428E5"/>
  </w:style>
  <w:style w:type="character" w:customStyle="1" w:styleId="vf-rolling">
    <w:name w:val="vf-rolling"/>
    <w:basedOn w:val="DefaultParagraphFont"/>
    <w:rsid w:val="004428E5"/>
  </w:style>
  <w:style w:type="character" w:customStyle="1" w:styleId="transitionable">
    <w:name w:val="transitionable"/>
    <w:basedOn w:val="DefaultParagraphFont"/>
    <w:rsid w:val="004428E5"/>
  </w:style>
  <w:style w:type="character" w:customStyle="1" w:styleId="vf-dislike-icon">
    <w:name w:val="vf-dislike-icon"/>
    <w:basedOn w:val="DefaultParagraphFont"/>
    <w:rsid w:val="004428E5"/>
  </w:style>
  <w:style w:type="paragraph" w:styleId="BalloonText">
    <w:name w:val="Balloon Text"/>
    <w:basedOn w:val="Normal"/>
    <w:link w:val="BalloonTextChar"/>
    <w:uiPriority w:val="99"/>
    <w:semiHidden/>
    <w:unhideWhenUsed/>
    <w:rsid w:val="00442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28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428E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428E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428E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4428E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428E5"/>
    <w:pPr>
      <w:spacing w:after="0" w:line="240" w:lineRule="auto"/>
    </w:pPr>
  </w:style>
  <w:style w:type="character" w:customStyle="1" w:styleId="Heading1Char">
    <w:name w:val="Heading 1 Char"/>
    <w:basedOn w:val="DefaultParagraphFont"/>
    <w:link w:val="Heading1"/>
    <w:uiPriority w:val="9"/>
    <w:rsid w:val="004428E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428E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428E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428E5"/>
    <w:rPr>
      <w:rFonts w:ascii="Times New Roman" w:eastAsia="Times New Roman" w:hAnsi="Times New Roman" w:cs="Times New Roman"/>
      <w:b/>
      <w:bCs/>
      <w:sz w:val="24"/>
      <w:szCs w:val="24"/>
    </w:rPr>
  </w:style>
  <w:style w:type="character" w:customStyle="1" w:styleId="tophat-dropdown-small">
    <w:name w:val="tophat-dropdown-small"/>
    <w:basedOn w:val="DefaultParagraphFont"/>
    <w:rsid w:val="004428E5"/>
  </w:style>
  <w:style w:type="character" w:styleId="Hyperlink">
    <w:name w:val="Hyperlink"/>
    <w:basedOn w:val="DefaultParagraphFont"/>
    <w:uiPriority w:val="99"/>
    <w:semiHidden/>
    <w:unhideWhenUsed/>
    <w:rsid w:val="004428E5"/>
    <w:rPr>
      <w:color w:val="0000FF"/>
      <w:u w:val="single"/>
    </w:rPr>
  </w:style>
  <w:style w:type="character" w:customStyle="1" w:styleId="nav-text">
    <w:name w:val="nav-text"/>
    <w:basedOn w:val="DefaultParagraphFont"/>
    <w:rsid w:val="004428E5"/>
  </w:style>
  <w:style w:type="character" w:customStyle="1" w:styleId="apple-converted-space">
    <w:name w:val="apple-converted-space"/>
    <w:basedOn w:val="DefaultParagraphFont"/>
    <w:rsid w:val="004428E5"/>
  </w:style>
  <w:style w:type="paragraph" w:customStyle="1" w:styleId="byline">
    <w:name w:val="byline"/>
    <w:basedOn w:val="Normal"/>
    <w:rsid w:val="004428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4428E5"/>
  </w:style>
  <w:style w:type="paragraph" w:customStyle="1" w:styleId="dateline">
    <w:name w:val="dateline"/>
    <w:basedOn w:val="Normal"/>
    <w:rsid w:val="004428E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4428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ropcap">
    <w:name w:val="dropcap"/>
    <w:basedOn w:val="DefaultParagraphFont"/>
    <w:rsid w:val="004428E5"/>
  </w:style>
  <w:style w:type="character" w:styleId="Strong">
    <w:name w:val="Strong"/>
    <w:basedOn w:val="DefaultParagraphFont"/>
    <w:uiPriority w:val="22"/>
    <w:qFormat/>
    <w:rsid w:val="004428E5"/>
    <w:rPr>
      <w:b/>
      <w:bCs/>
    </w:rPr>
  </w:style>
  <w:style w:type="paragraph" w:customStyle="1" w:styleId="btn">
    <w:name w:val="btn"/>
    <w:basedOn w:val="Normal"/>
    <w:rsid w:val="004428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deo-time">
    <w:name w:val="video-time"/>
    <w:basedOn w:val="Normal"/>
    <w:rsid w:val="004428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deo-title">
    <w:name w:val="video-title"/>
    <w:basedOn w:val="Normal"/>
    <w:rsid w:val="004428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gcredit">
    <w:name w:val="figcredit"/>
    <w:basedOn w:val="DefaultParagraphFont"/>
    <w:rsid w:val="004428E5"/>
  </w:style>
  <w:style w:type="character" w:customStyle="1" w:styleId="tophat-ad-label">
    <w:name w:val="tophat-ad-label"/>
    <w:basedOn w:val="DefaultParagraphFont"/>
    <w:rsid w:val="004428E5"/>
  </w:style>
  <w:style w:type="character" w:styleId="Emphasis">
    <w:name w:val="Emphasis"/>
    <w:basedOn w:val="DefaultParagraphFont"/>
    <w:uiPriority w:val="20"/>
    <w:qFormat/>
    <w:rsid w:val="004428E5"/>
    <w:rPr>
      <w:i/>
      <w:iCs/>
    </w:rPr>
  </w:style>
  <w:style w:type="paragraph" w:customStyle="1" w:styleId="credits">
    <w:name w:val="credits"/>
    <w:basedOn w:val="Normal"/>
    <w:rsid w:val="004428E5"/>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4428E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428E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428E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428E5"/>
    <w:rPr>
      <w:rFonts w:ascii="Arial" w:eastAsia="Times New Roman" w:hAnsi="Arial" w:cs="Arial"/>
      <w:vanish/>
      <w:sz w:val="16"/>
      <w:szCs w:val="16"/>
    </w:rPr>
  </w:style>
  <w:style w:type="character" w:customStyle="1" w:styleId="vf-username">
    <w:name w:val="vf-username"/>
    <w:basedOn w:val="DefaultParagraphFont"/>
    <w:rsid w:val="004428E5"/>
  </w:style>
  <w:style w:type="character" w:customStyle="1" w:styleId="vf-rank-count">
    <w:name w:val="vf-rank-count"/>
    <w:basedOn w:val="DefaultParagraphFont"/>
    <w:rsid w:val="004428E5"/>
  </w:style>
  <w:style w:type="paragraph" w:customStyle="1" w:styleId="vf-comment-html">
    <w:name w:val="vf-comment-html"/>
    <w:basedOn w:val="Normal"/>
    <w:rsid w:val="004428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f-date">
    <w:name w:val="vf-date"/>
    <w:basedOn w:val="DefaultParagraphFont"/>
    <w:rsid w:val="004428E5"/>
  </w:style>
  <w:style w:type="character" w:customStyle="1" w:styleId="vf-like-icon">
    <w:name w:val="vf-like-icon"/>
    <w:basedOn w:val="DefaultParagraphFont"/>
    <w:rsid w:val="004428E5"/>
  </w:style>
  <w:style w:type="character" w:customStyle="1" w:styleId="vf-rolling">
    <w:name w:val="vf-rolling"/>
    <w:basedOn w:val="DefaultParagraphFont"/>
    <w:rsid w:val="004428E5"/>
  </w:style>
  <w:style w:type="character" w:customStyle="1" w:styleId="transitionable">
    <w:name w:val="transitionable"/>
    <w:basedOn w:val="DefaultParagraphFont"/>
    <w:rsid w:val="004428E5"/>
  </w:style>
  <w:style w:type="character" w:customStyle="1" w:styleId="vf-dislike-icon">
    <w:name w:val="vf-dislike-icon"/>
    <w:basedOn w:val="DefaultParagraphFont"/>
    <w:rsid w:val="004428E5"/>
  </w:style>
  <w:style w:type="paragraph" w:styleId="BalloonText">
    <w:name w:val="Balloon Text"/>
    <w:basedOn w:val="Normal"/>
    <w:link w:val="BalloonTextChar"/>
    <w:uiPriority w:val="99"/>
    <w:semiHidden/>
    <w:unhideWhenUsed/>
    <w:rsid w:val="00442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28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6274972">
      <w:bodyDiv w:val="1"/>
      <w:marLeft w:val="0"/>
      <w:marRight w:val="0"/>
      <w:marTop w:val="0"/>
      <w:marBottom w:val="0"/>
      <w:divBdr>
        <w:top w:val="none" w:sz="0" w:space="0" w:color="auto"/>
        <w:left w:val="none" w:sz="0" w:space="0" w:color="auto"/>
        <w:bottom w:val="none" w:sz="0" w:space="0" w:color="auto"/>
        <w:right w:val="none" w:sz="0" w:space="0" w:color="auto"/>
      </w:divBdr>
      <w:divsChild>
        <w:div w:id="1325235923">
          <w:marLeft w:val="0"/>
          <w:marRight w:val="0"/>
          <w:marTop w:val="0"/>
          <w:marBottom w:val="0"/>
          <w:divBdr>
            <w:top w:val="none" w:sz="0" w:space="0" w:color="auto"/>
            <w:left w:val="none" w:sz="0" w:space="0" w:color="auto"/>
            <w:bottom w:val="none" w:sz="0" w:space="0" w:color="auto"/>
            <w:right w:val="none" w:sz="0" w:space="0" w:color="auto"/>
          </w:divBdr>
          <w:divsChild>
            <w:div w:id="280385674">
              <w:marLeft w:val="0"/>
              <w:marRight w:val="0"/>
              <w:marTop w:val="0"/>
              <w:marBottom w:val="0"/>
              <w:divBdr>
                <w:top w:val="none" w:sz="0" w:space="0" w:color="auto"/>
                <w:left w:val="none" w:sz="0" w:space="0" w:color="auto"/>
                <w:bottom w:val="none" w:sz="0" w:space="0" w:color="auto"/>
                <w:right w:val="none" w:sz="0" w:space="0" w:color="auto"/>
              </w:divBdr>
              <w:divsChild>
                <w:div w:id="631835452">
                  <w:marLeft w:val="0"/>
                  <w:marRight w:val="0"/>
                  <w:marTop w:val="0"/>
                  <w:marBottom w:val="0"/>
                  <w:divBdr>
                    <w:top w:val="none" w:sz="0" w:space="0" w:color="auto"/>
                    <w:left w:val="none" w:sz="0" w:space="0" w:color="auto"/>
                    <w:bottom w:val="none" w:sz="0" w:space="0" w:color="auto"/>
                    <w:right w:val="none" w:sz="0" w:space="0" w:color="auto"/>
                  </w:divBdr>
                  <w:divsChild>
                    <w:div w:id="449519024">
                      <w:marLeft w:val="0"/>
                      <w:marRight w:val="0"/>
                      <w:marTop w:val="0"/>
                      <w:marBottom w:val="0"/>
                      <w:divBdr>
                        <w:top w:val="none" w:sz="0" w:space="0" w:color="auto"/>
                        <w:left w:val="none" w:sz="0" w:space="0" w:color="auto"/>
                        <w:bottom w:val="none" w:sz="0" w:space="0" w:color="auto"/>
                        <w:right w:val="none" w:sz="0" w:space="0" w:color="auto"/>
                      </w:divBdr>
                    </w:div>
                    <w:div w:id="117185799">
                      <w:marLeft w:val="0"/>
                      <w:marRight w:val="0"/>
                      <w:marTop w:val="0"/>
                      <w:marBottom w:val="0"/>
                      <w:divBdr>
                        <w:top w:val="none" w:sz="0" w:space="0" w:color="auto"/>
                        <w:left w:val="none" w:sz="0" w:space="0" w:color="auto"/>
                        <w:bottom w:val="none" w:sz="0" w:space="0" w:color="auto"/>
                        <w:right w:val="none" w:sz="0" w:space="0" w:color="auto"/>
                      </w:divBdr>
                    </w:div>
                    <w:div w:id="75748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6580">
          <w:marLeft w:val="0"/>
          <w:marRight w:val="0"/>
          <w:marTop w:val="0"/>
          <w:marBottom w:val="0"/>
          <w:divBdr>
            <w:top w:val="none" w:sz="0" w:space="0" w:color="auto"/>
            <w:left w:val="none" w:sz="0" w:space="0" w:color="auto"/>
            <w:bottom w:val="none" w:sz="0" w:space="0" w:color="auto"/>
            <w:right w:val="none" w:sz="0" w:space="0" w:color="auto"/>
          </w:divBdr>
        </w:div>
        <w:div w:id="2004434457">
          <w:marLeft w:val="0"/>
          <w:marRight w:val="0"/>
          <w:marTop w:val="0"/>
          <w:marBottom w:val="0"/>
          <w:divBdr>
            <w:top w:val="none" w:sz="0" w:space="0" w:color="auto"/>
            <w:left w:val="none" w:sz="0" w:space="0" w:color="auto"/>
            <w:bottom w:val="none" w:sz="0" w:space="0" w:color="auto"/>
            <w:right w:val="none" w:sz="0" w:space="0" w:color="auto"/>
          </w:divBdr>
          <w:divsChild>
            <w:div w:id="2135442468">
              <w:marLeft w:val="0"/>
              <w:marRight w:val="0"/>
              <w:marTop w:val="1228"/>
              <w:marBottom w:val="1228"/>
              <w:divBdr>
                <w:top w:val="none" w:sz="0" w:space="0" w:color="auto"/>
                <w:left w:val="none" w:sz="0" w:space="0" w:color="auto"/>
                <w:bottom w:val="none" w:sz="0" w:space="0" w:color="auto"/>
                <w:right w:val="none" w:sz="0" w:space="0" w:color="auto"/>
              </w:divBdr>
              <w:divsChild>
                <w:div w:id="285622223">
                  <w:marLeft w:val="0"/>
                  <w:marRight w:val="0"/>
                  <w:marTop w:val="0"/>
                  <w:marBottom w:val="0"/>
                  <w:divBdr>
                    <w:top w:val="none" w:sz="0" w:space="0" w:color="auto"/>
                    <w:left w:val="none" w:sz="0" w:space="0" w:color="auto"/>
                    <w:bottom w:val="none" w:sz="0" w:space="0" w:color="auto"/>
                    <w:right w:val="none" w:sz="0" w:space="0" w:color="auto"/>
                  </w:divBdr>
                  <w:divsChild>
                    <w:div w:id="1443188015">
                      <w:marLeft w:val="0"/>
                      <w:marRight w:val="0"/>
                      <w:marTop w:val="0"/>
                      <w:marBottom w:val="0"/>
                      <w:divBdr>
                        <w:top w:val="none" w:sz="0" w:space="0" w:color="auto"/>
                        <w:left w:val="none" w:sz="0" w:space="0" w:color="auto"/>
                        <w:bottom w:val="none" w:sz="0" w:space="0" w:color="auto"/>
                        <w:right w:val="none" w:sz="0" w:space="0" w:color="auto"/>
                      </w:divBdr>
                      <w:divsChild>
                        <w:div w:id="1741364148">
                          <w:marLeft w:val="0"/>
                          <w:marRight w:val="0"/>
                          <w:marTop w:val="0"/>
                          <w:marBottom w:val="0"/>
                          <w:divBdr>
                            <w:top w:val="none" w:sz="0" w:space="0" w:color="auto"/>
                            <w:left w:val="none" w:sz="0" w:space="0" w:color="auto"/>
                            <w:bottom w:val="none" w:sz="0" w:space="0" w:color="auto"/>
                            <w:right w:val="none" w:sz="0" w:space="0" w:color="auto"/>
                          </w:divBdr>
                        </w:div>
                      </w:divsChild>
                    </w:div>
                    <w:div w:id="186064972">
                      <w:marLeft w:val="300"/>
                      <w:marRight w:val="0"/>
                      <w:marTop w:val="0"/>
                      <w:marBottom w:val="0"/>
                      <w:divBdr>
                        <w:top w:val="none" w:sz="0" w:space="0" w:color="auto"/>
                        <w:left w:val="none" w:sz="0" w:space="0" w:color="auto"/>
                        <w:bottom w:val="none" w:sz="0" w:space="0" w:color="auto"/>
                        <w:right w:val="none" w:sz="0" w:space="0" w:color="auto"/>
                      </w:divBdr>
                      <w:divsChild>
                        <w:div w:id="60400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05104">
              <w:marLeft w:val="450"/>
              <w:marRight w:val="450"/>
              <w:marTop w:val="450"/>
              <w:marBottom w:val="450"/>
              <w:divBdr>
                <w:top w:val="none" w:sz="0" w:space="0" w:color="auto"/>
                <w:left w:val="none" w:sz="0" w:space="0" w:color="auto"/>
                <w:bottom w:val="none" w:sz="0" w:space="0" w:color="auto"/>
                <w:right w:val="none" w:sz="0" w:space="0" w:color="auto"/>
              </w:divBdr>
            </w:div>
            <w:div w:id="1352415368">
              <w:marLeft w:val="450"/>
              <w:marRight w:val="450"/>
              <w:marTop w:val="450"/>
              <w:marBottom w:val="450"/>
              <w:divBdr>
                <w:top w:val="none" w:sz="0" w:space="0" w:color="auto"/>
                <w:left w:val="none" w:sz="0" w:space="0" w:color="auto"/>
                <w:bottom w:val="none" w:sz="0" w:space="0" w:color="auto"/>
                <w:right w:val="none" w:sz="0" w:space="0" w:color="auto"/>
              </w:divBdr>
            </w:div>
            <w:div w:id="1318729524">
              <w:marLeft w:val="0"/>
              <w:marRight w:val="0"/>
              <w:marTop w:val="0"/>
              <w:marBottom w:val="600"/>
              <w:divBdr>
                <w:top w:val="none" w:sz="0" w:space="0" w:color="auto"/>
                <w:left w:val="none" w:sz="0" w:space="0" w:color="auto"/>
                <w:bottom w:val="none" w:sz="0" w:space="0" w:color="auto"/>
                <w:right w:val="none" w:sz="0" w:space="0" w:color="auto"/>
              </w:divBdr>
              <w:divsChild>
                <w:div w:id="259487417">
                  <w:marLeft w:val="0"/>
                  <w:marRight w:val="0"/>
                  <w:marTop w:val="0"/>
                  <w:marBottom w:val="0"/>
                  <w:divBdr>
                    <w:top w:val="none" w:sz="0" w:space="0" w:color="auto"/>
                    <w:left w:val="none" w:sz="0" w:space="0" w:color="auto"/>
                    <w:bottom w:val="none" w:sz="0" w:space="0" w:color="auto"/>
                    <w:right w:val="none" w:sz="0" w:space="0" w:color="auto"/>
                  </w:divBdr>
                  <w:divsChild>
                    <w:div w:id="150998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224985">
              <w:marLeft w:val="600"/>
              <w:marRight w:val="0"/>
              <w:marTop w:val="150"/>
              <w:marBottom w:val="300"/>
              <w:divBdr>
                <w:top w:val="none" w:sz="0" w:space="0" w:color="auto"/>
                <w:left w:val="none" w:sz="0" w:space="0" w:color="auto"/>
                <w:bottom w:val="none" w:sz="0" w:space="0" w:color="auto"/>
                <w:right w:val="none" w:sz="0" w:space="0" w:color="auto"/>
              </w:divBdr>
            </w:div>
            <w:div w:id="1661612567">
              <w:marLeft w:val="0"/>
              <w:marRight w:val="0"/>
              <w:marTop w:val="0"/>
              <w:marBottom w:val="0"/>
              <w:divBdr>
                <w:top w:val="none" w:sz="0" w:space="0" w:color="auto"/>
                <w:left w:val="none" w:sz="0" w:space="0" w:color="auto"/>
                <w:bottom w:val="none" w:sz="0" w:space="0" w:color="auto"/>
                <w:right w:val="none" w:sz="0" w:space="0" w:color="auto"/>
              </w:divBdr>
              <w:divsChild>
                <w:div w:id="2015641656">
                  <w:marLeft w:val="0"/>
                  <w:marRight w:val="0"/>
                  <w:marTop w:val="0"/>
                  <w:marBottom w:val="0"/>
                  <w:divBdr>
                    <w:top w:val="none" w:sz="0" w:space="0" w:color="auto"/>
                    <w:left w:val="none" w:sz="0" w:space="0" w:color="auto"/>
                    <w:bottom w:val="none" w:sz="0" w:space="0" w:color="auto"/>
                    <w:right w:val="none" w:sz="0" w:space="0" w:color="auto"/>
                  </w:divBdr>
                  <w:divsChild>
                    <w:div w:id="1284077439">
                      <w:marLeft w:val="0"/>
                      <w:marRight w:val="0"/>
                      <w:marTop w:val="888"/>
                      <w:marBottom w:val="0"/>
                      <w:divBdr>
                        <w:top w:val="none" w:sz="0" w:space="0" w:color="auto"/>
                        <w:left w:val="none" w:sz="0" w:space="0" w:color="auto"/>
                        <w:bottom w:val="none" w:sz="0" w:space="0" w:color="auto"/>
                        <w:right w:val="none" w:sz="0" w:space="0" w:color="auto"/>
                      </w:divBdr>
                    </w:div>
                    <w:div w:id="2082946923">
                      <w:marLeft w:val="0"/>
                      <w:marRight w:val="0"/>
                      <w:marTop w:val="60"/>
                      <w:marBottom w:val="0"/>
                      <w:divBdr>
                        <w:top w:val="none" w:sz="0" w:space="0" w:color="auto"/>
                        <w:left w:val="none" w:sz="0" w:space="0" w:color="auto"/>
                        <w:bottom w:val="none" w:sz="0" w:space="0" w:color="auto"/>
                        <w:right w:val="none" w:sz="0" w:space="0" w:color="auto"/>
                      </w:divBdr>
                    </w:div>
                  </w:divsChild>
                </w:div>
                <w:div w:id="1047728682">
                  <w:marLeft w:val="360"/>
                  <w:marRight w:val="0"/>
                  <w:marTop w:val="0"/>
                  <w:marBottom w:val="0"/>
                  <w:divBdr>
                    <w:top w:val="none" w:sz="0" w:space="0" w:color="auto"/>
                    <w:left w:val="none" w:sz="0" w:space="0" w:color="auto"/>
                    <w:bottom w:val="none" w:sz="0" w:space="0" w:color="auto"/>
                    <w:right w:val="none" w:sz="0" w:space="0" w:color="auto"/>
                  </w:divBdr>
                </w:div>
              </w:divsChild>
            </w:div>
            <w:div w:id="1639606708">
              <w:marLeft w:val="0"/>
              <w:marRight w:val="0"/>
              <w:marTop w:val="1228"/>
              <w:marBottom w:val="1228"/>
              <w:divBdr>
                <w:top w:val="none" w:sz="0" w:space="0" w:color="auto"/>
                <w:left w:val="none" w:sz="0" w:space="0" w:color="auto"/>
                <w:bottom w:val="none" w:sz="0" w:space="0" w:color="auto"/>
                <w:right w:val="none" w:sz="0" w:space="0" w:color="auto"/>
              </w:divBdr>
              <w:divsChild>
                <w:div w:id="633410747">
                  <w:marLeft w:val="0"/>
                  <w:marRight w:val="0"/>
                  <w:marTop w:val="0"/>
                  <w:marBottom w:val="0"/>
                  <w:divBdr>
                    <w:top w:val="none" w:sz="0" w:space="0" w:color="auto"/>
                    <w:left w:val="none" w:sz="0" w:space="0" w:color="auto"/>
                    <w:bottom w:val="none" w:sz="0" w:space="0" w:color="auto"/>
                    <w:right w:val="none" w:sz="0" w:space="0" w:color="auto"/>
                  </w:divBdr>
                  <w:divsChild>
                    <w:div w:id="887455690">
                      <w:marLeft w:val="0"/>
                      <w:marRight w:val="0"/>
                      <w:marTop w:val="0"/>
                      <w:marBottom w:val="0"/>
                      <w:divBdr>
                        <w:top w:val="none" w:sz="0" w:space="0" w:color="auto"/>
                        <w:left w:val="none" w:sz="0" w:space="0" w:color="auto"/>
                        <w:bottom w:val="none" w:sz="0" w:space="0" w:color="auto"/>
                        <w:right w:val="none" w:sz="0" w:space="0" w:color="auto"/>
                      </w:divBdr>
                      <w:divsChild>
                        <w:div w:id="148789682">
                          <w:marLeft w:val="0"/>
                          <w:marRight w:val="0"/>
                          <w:marTop w:val="0"/>
                          <w:marBottom w:val="0"/>
                          <w:divBdr>
                            <w:top w:val="none" w:sz="0" w:space="0" w:color="auto"/>
                            <w:left w:val="none" w:sz="0" w:space="0" w:color="auto"/>
                            <w:bottom w:val="none" w:sz="0" w:space="0" w:color="auto"/>
                            <w:right w:val="none" w:sz="0" w:space="0" w:color="auto"/>
                          </w:divBdr>
                        </w:div>
                      </w:divsChild>
                    </w:div>
                    <w:div w:id="1199968989">
                      <w:marLeft w:val="300"/>
                      <w:marRight w:val="0"/>
                      <w:marTop w:val="0"/>
                      <w:marBottom w:val="0"/>
                      <w:divBdr>
                        <w:top w:val="none" w:sz="0" w:space="0" w:color="auto"/>
                        <w:left w:val="none" w:sz="0" w:space="0" w:color="auto"/>
                        <w:bottom w:val="none" w:sz="0" w:space="0" w:color="auto"/>
                        <w:right w:val="none" w:sz="0" w:space="0" w:color="auto"/>
                      </w:divBdr>
                      <w:divsChild>
                        <w:div w:id="48728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86089">
              <w:marLeft w:val="0"/>
              <w:marRight w:val="0"/>
              <w:marTop w:val="1228"/>
              <w:marBottom w:val="1228"/>
              <w:divBdr>
                <w:top w:val="none" w:sz="0" w:space="0" w:color="auto"/>
                <w:left w:val="none" w:sz="0" w:space="0" w:color="auto"/>
                <w:bottom w:val="none" w:sz="0" w:space="0" w:color="auto"/>
                <w:right w:val="none" w:sz="0" w:space="0" w:color="auto"/>
              </w:divBdr>
              <w:divsChild>
                <w:div w:id="172427512">
                  <w:marLeft w:val="0"/>
                  <w:marRight w:val="0"/>
                  <w:marTop w:val="0"/>
                  <w:marBottom w:val="0"/>
                  <w:divBdr>
                    <w:top w:val="none" w:sz="0" w:space="0" w:color="auto"/>
                    <w:left w:val="none" w:sz="0" w:space="0" w:color="auto"/>
                    <w:bottom w:val="none" w:sz="0" w:space="0" w:color="auto"/>
                    <w:right w:val="none" w:sz="0" w:space="0" w:color="auto"/>
                  </w:divBdr>
                  <w:divsChild>
                    <w:div w:id="500045710">
                      <w:marLeft w:val="0"/>
                      <w:marRight w:val="0"/>
                      <w:marTop w:val="0"/>
                      <w:marBottom w:val="0"/>
                      <w:divBdr>
                        <w:top w:val="none" w:sz="0" w:space="0" w:color="auto"/>
                        <w:left w:val="none" w:sz="0" w:space="0" w:color="auto"/>
                        <w:bottom w:val="none" w:sz="0" w:space="0" w:color="auto"/>
                        <w:right w:val="none" w:sz="0" w:space="0" w:color="auto"/>
                      </w:divBdr>
                      <w:divsChild>
                        <w:div w:id="744492657">
                          <w:marLeft w:val="0"/>
                          <w:marRight w:val="0"/>
                          <w:marTop w:val="0"/>
                          <w:marBottom w:val="0"/>
                          <w:divBdr>
                            <w:top w:val="none" w:sz="0" w:space="0" w:color="auto"/>
                            <w:left w:val="none" w:sz="0" w:space="0" w:color="auto"/>
                            <w:bottom w:val="none" w:sz="0" w:space="0" w:color="auto"/>
                            <w:right w:val="none" w:sz="0" w:space="0" w:color="auto"/>
                          </w:divBdr>
                        </w:div>
                      </w:divsChild>
                    </w:div>
                    <w:div w:id="1254167830">
                      <w:marLeft w:val="300"/>
                      <w:marRight w:val="0"/>
                      <w:marTop w:val="0"/>
                      <w:marBottom w:val="0"/>
                      <w:divBdr>
                        <w:top w:val="none" w:sz="0" w:space="0" w:color="auto"/>
                        <w:left w:val="none" w:sz="0" w:space="0" w:color="auto"/>
                        <w:bottom w:val="none" w:sz="0" w:space="0" w:color="auto"/>
                        <w:right w:val="none" w:sz="0" w:space="0" w:color="auto"/>
                      </w:divBdr>
                      <w:divsChild>
                        <w:div w:id="93528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717">
              <w:marLeft w:val="0"/>
              <w:marRight w:val="0"/>
              <w:marTop w:val="1228"/>
              <w:marBottom w:val="1228"/>
              <w:divBdr>
                <w:top w:val="none" w:sz="0" w:space="0" w:color="auto"/>
                <w:left w:val="none" w:sz="0" w:space="0" w:color="auto"/>
                <w:bottom w:val="none" w:sz="0" w:space="0" w:color="auto"/>
                <w:right w:val="none" w:sz="0" w:space="0" w:color="auto"/>
              </w:divBdr>
              <w:divsChild>
                <w:div w:id="1741782906">
                  <w:marLeft w:val="0"/>
                  <w:marRight w:val="0"/>
                  <w:marTop w:val="0"/>
                  <w:marBottom w:val="0"/>
                  <w:divBdr>
                    <w:top w:val="none" w:sz="0" w:space="0" w:color="auto"/>
                    <w:left w:val="none" w:sz="0" w:space="0" w:color="auto"/>
                    <w:bottom w:val="none" w:sz="0" w:space="0" w:color="auto"/>
                    <w:right w:val="none" w:sz="0" w:space="0" w:color="auto"/>
                  </w:divBdr>
                  <w:divsChild>
                    <w:div w:id="165413003">
                      <w:marLeft w:val="0"/>
                      <w:marRight w:val="0"/>
                      <w:marTop w:val="0"/>
                      <w:marBottom w:val="0"/>
                      <w:divBdr>
                        <w:top w:val="none" w:sz="0" w:space="0" w:color="auto"/>
                        <w:left w:val="none" w:sz="0" w:space="0" w:color="auto"/>
                        <w:bottom w:val="none" w:sz="0" w:space="0" w:color="auto"/>
                        <w:right w:val="none" w:sz="0" w:space="0" w:color="auto"/>
                      </w:divBdr>
                      <w:divsChild>
                        <w:div w:id="1550796969">
                          <w:marLeft w:val="0"/>
                          <w:marRight w:val="0"/>
                          <w:marTop w:val="0"/>
                          <w:marBottom w:val="0"/>
                          <w:divBdr>
                            <w:top w:val="none" w:sz="0" w:space="0" w:color="auto"/>
                            <w:left w:val="none" w:sz="0" w:space="0" w:color="auto"/>
                            <w:bottom w:val="none" w:sz="0" w:space="0" w:color="auto"/>
                            <w:right w:val="none" w:sz="0" w:space="0" w:color="auto"/>
                          </w:divBdr>
                        </w:div>
                      </w:divsChild>
                    </w:div>
                    <w:div w:id="263658934">
                      <w:marLeft w:val="300"/>
                      <w:marRight w:val="0"/>
                      <w:marTop w:val="0"/>
                      <w:marBottom w:val="0"/>
                      <w:divBdr>
                        <w:top w:val="none" w:sz="0" w:space="0" w:color="auto"/>
                        <w:left w:val="none" w:sz="0" w:space="0" w:color="auto"/>
                        <w:bottom w:val="none" w:sz="0" w:space="0" w:color="auto"/>
                        <w:right w:val="none" w:sz="0" w:space="0" w:color="auto"/>
                      </w:divBdr>
                      <w:divsChild>
                        <w:div w:id="7956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3456">
              <w:marLeft w:val="600"/>
              <w:marRight w:val="0"/>
              <w:marTop w:val="150"/>
              <w:marBottom w:val="300"/>
              <w:divBdr>
                <w:top w:val="none" w:sz="0" w:space="0" w:color="auto"/>
                <w:left w:val="none" w:sz="0" w:space="0" w:color="auto"/>
                <w:bottom w:val="none" w:sz="0" w:space="0" w:color="auto"/>
                <w:right w:val="none" w:sz="0" w:space="0" w:color="auto"/>
              </w:divBdr>
              <w:divsChild>
                <w:div w:id="681978309">
                  <w:marLeft w:val="0"/>
                  <w:marRight w:val="0"/>
                  <w:marTop w:val="0"/>
                  <w:marBottom w:val="0"/>
                  <w:divBdr>
                    <w:top w:val="none" w:sz="0" w:space="0" w:color="auto"/>
                    <w:left w:val="none" w:sz="0" w:space="0" w:color="auto"/>
                    <w:bottom w:val="none" w:sz="0" w:space="0" w:color="auto"/>
                    <w:right w:val="none" w:sz="0" w:space="0" w:color="auto"/>
                  </w:divBdr>
                </w:div>
              </w:divsChild>
            </w:div>
            <w:div w:id="1229144595">
              <w:marLeft w:val="450"/>
              <w:marRight w:val="450"/>
              <w:marTop w:val="450"/>
              <w:marBottom w:val="450"/>
              <w:divBdr>
                <w:top w:val="none" w:sz="0" w:space="0" w:color="auto"/>
                <w:left w:val="none" w:sz="0" w:space="0" w:color="auto"/>
                <w:bottom w:val="none" w:sz="0" w:space="0" w:color="auto"/>
                <w:right w:val="none" w:sz="0" w:space="0" w:color="auto"/>
              </w:divBdr>
            </w:div>
            <w:div w:id="203761440">
              <w:marLeft w:val="0"/>
              <w:marRight w:val="0"/>
              <w:marTop w:val="0"/>
              <w:marBottom w:val="0"/>
              <w:divBdr>
                <w:top w:val="none" w:sz="0" w:space="0" w:color="auto"/>
                <w:left w:val="none" w:sz="0" w:space="0" w:color="auto"/>
                <w:bottom w:val="none" w:sz="0" w:space="0" w:color="auto"/>
                <w:right w:val="none" w:sz="0" w:space="0" w:color="auto"/>
              </w:divBdr>
              <w:divsChild>
                <w:div w:id="1805005632">
                  <w:marLeft w:val="0"/>
                  <w:marRight w:val="0"/>
                  <w:marTop w:val="0"/>
                  <w:marBottom w:val="0"/>
                  <w:divBdr>
                    <w:top w:val="none" w:sz="0" w:space="0" w:color="auto"/>
                    <w:left w:val="none" w:sz="0" w:space="0" w:color="auto"/>
                    <w:bottom w:val="none" w:sz="0" w:space="0" w:color="auto"/>
                    <w:right w:val="none" w:sz="0" w:space="0" w:color="auto"/>
                  </w:divBdr>
                </w:div>
                <w:div w:id="217016311">
                  <w:marLeft w:val="360"/>
                  <w:marRight w:val="0"/>
                  <w:marTop w:val="0"/>
                  <w:marBottom w:val="0"/>
                  <w:divBdr>
                    <w:top w:val="none" w:sz="0" w:space="0" w:color="auto"/>
                    <w:left w:val="none" w:sz="0" w:space="0" w:color="auto"/>
                    <w:bottom w:val="none" w:sz="0" w:space="0" w:color="auto"/>
                    <w:right w:val="none" w:sz="0" w:space="0" w:color="auto"/>
                  </w:divBdr>
                  <w:divsChild>
                    <w:div w:id="636255056">
                      <w:marLeft w:val="0"/>
                      <w:marRight w:val="0"/>
                      <w:marTop w:val="888"/>
                      <w:marBottom w:val="0"/>
                      <w:divBdr>
                        <w:top w:val="none" w:sz="0" w:space="0" w:color="auto"/>
                        <w:left w:val="none" w:sz="0" w:space="0" w:color="auto"/>
                        <w:bottom w:val="none" w:sz="0" w:space="0" w:color="auto"/>
                        <w:right w:val="none" w:sz="0" w:space="0" w:color="auto"/>
                      </w:divBdr>
                    </w:div>
                    <w:div w:id="118471036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8077296">
              <w:marLeft w:val="0"/>
              <w:marRight w:val="0"/>
              <w:marTop w:val="750"/>
              <w:marBottom w:val="750"/>
              <w:divBdr>
                <w:top w:val="none" w:sz="0" w:space="0" w:color="auto"/>
                <w:left w:val="none" w:sz="0" w:space="0" w:color="auto"/>
                <w:bottom w:val="none" w:sz="0" w:space="0" w:color="auto"/>
                <w:right w:val="none" w:sz="0" w:space="0" w:color="auto"/>
              </w:divBdr>
            </w:div>
            <w:div w:id="1445155573">
              <w:marLeft w:val="450"/>
              <w:marRight w:val="450"/>
              <w:marTop w:val="450"/>
              <w:marBottom w:val="450"/>
              <w:divBdr>
                <w:top w:val="none" w:sz="0" w:space="0" w:color="auto"/>
                <w:left w:val="none" w:sz="0" w:space="0" w:color="auto"/>
                <w:bottom w:val="none" w:sz="0" w:space="0" w:color="auto"/>
                <w:right w:val="none" w:sz="0" w:space="0" w:color="auto"/>
              </w:divBdr>
            </w:div>
            <w:div w:id="1227254362">
              <w:marLeft w:val="0"/>
              <w:marRight w:val="0"/>
              <w:marTop w:val="1228"/>
              <w:marBottom w:val="1228"/>
              <w:divBdr>
                <w:top w:val="none" w:sz="0" w:space="0" w:color="auto"/>
                <w:left w:val="none" w:sz="0" w:space="0" w:color="auto"/>
                <w:bottom w:val="none" w:sz="0" w:space="0" w:color="auto"/>
                <w:right w:val="none" w:sz="0" w:space="0" w:color="auto"/>
              </w:divBdr>
              <w:divsChild>
                <w:div w:id="1151599498">
                  <w:marLeft w:val="0"/>
                  <w:marRight w:val="0"/>
                  <w:marTop w:val="0"/>
                  <w:marBottom w:val="0"/>
                  <w:divBdr>
                    <w:top w:val="none" w:sz="0" w:space="0" w:color="auto"/>
                    <w:left w:val="none" w:sz="0" w:space="0" w:color="auto"/>
                    <w:bottom w:val="none" w:sz="0" w:space="0" w:color="auto"/>
                    <w:right w:val="none" w:sz="0" w:space="0" w:color="auto"/>
                  </w:divBdr>
                  <w:divsChild>
                    <w:div w:id="583299170">
                      <w:marLeft w:val="0"/>
                      <w:marRight w:val="0"/>
                      <w:marTop w:val="0"/>
                      <w:marBottom w:val="0"/>
                      <w:divBdr>
                        <w:top w:val="none" w:sz="0" w:space="0" w:color="auto"/>
                        <w:left w:val="none" w:sz="0" w:space="0" w:color="auto"/>
                        <w:bottom w:val="none" w:sz="0" w:space="0" w:color="auto"/>
                        <w:right w:val="none" w:sz="0" w:space="0" w:color="auto"/>
                      </w:divBdr>
                      <w:divsChild>
                        <w:div w:id="1166440591">
                          <w:marLeft w:val="0"/>
                          <w:marRight w:val="0"/>
                          <w:marTop w:val="0"/>
                          <w:marBottom w:val="0"/>
                          <w:divBdr>
                            <w:top w:val="none" w:sz="0" w:space="0" w:color="auto"/>
                            <w:left w:val="none" w:sz="0" w:space="0" w:color="auto"/>
                            <w:bottom w:val="none" w:sz="0" w:space="0" w:color="auto"/>
                            <w:right w:val="none" w:sz="0" w:space="0" w:color="auto"/>
                          </w:divBdr>
                        </w:div>
                      </w:divsChild>
                    </w:div>
                    <w:div w:id="354774509">
                      <w:marLeft w:val="300"/>
                      <w:marRight w:val="0"/>
                      <w:marTop w:val="0"/>
                      <w:marBottom w:val="0"/>
                      <w:divBdr>
                        <w:top w:val="none" w:sz="0" w:space="0" w:color="auto"/>
                        <w:left w:val="none" w:sz="0" w:space="0" w:color="auto"/>
                        <w:bottom w:val="none" w:sz="0" w:space="0" w:color="auto"/>
                        <w:right w:val="none" w:sz="0" w:space="0" w:color="auto"/>
                      </w:divBdr>
                      <w:divsChild>
                        <w:div w:id="140044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521345">
              <w:marLeft w:val="0"/>
              <w:marRight w:val="0"/>
              <w:marTop w:val="1228"/>
              <w:marBottom w:val="1228"/>
              <w:divBdr>
                <w:top w:val="none" w:sz="0" w:space="0" w:color="auto"/>
                <w:left w:val="none" w:sz="0" w:space="0" w:color="auto"/>
                <w:bottom w:val="none" w:sz="0" w:space="0" w:color="auto"/>
                <w:right w:val="none" w:sz="0" w:space="0" w:color="auto"/>
              </w:divBdr>
              <w:divsChild>
                <w:div w:id="1522275961">
                  <w:marLeft w:val="0"/>
                  <w:marRight w:val="0"/>
                  <w:marTop w:val="0"/>
                  <w:marBottom w:val="0"/>
                  <w:divBdr>
                    <w:top w:val="none" w:sz="0" w:space="0" w:color="auto"/>
                    <w:left w:val="none" w:sz="0" w:space="0" w:color="auto"/>
                    <w:bottom w:val="none" w:sz="0" w:space="0" w:color="auto"/>
                    <w:right w:val="none" w:sz="0" w:space="0" w:color="auto"/>
                  </w:divBdr>
                  <w:divsChild>
                    <w:div w:id="958801830">
                      <w:marLeft w:val="0"/>
                      <w:marRight w:val="0"/>
                      <w:marTop w:val="0"/>
                      <w:marBottom w:val="0"/>
                      <w:divBdr>
                        <w:top w:val="none" w:sz="0" w:space="0" w:color="auto"/>
                        <w:left w:val="none" w:sz="0" w:space="0" w:color="auto"/>
                        <w:bottom w:val="none" w:sz="0" w:space="0" w:color="auto"/>
                        <w:right w:val="none" w:sz="0" w:space="0" w:color="auto"/>
                      </w:divBdr>
                      <w:divsChild>
                        <w:div w:id="819614927">
                          <w:marLeft w:val="0"/>
                          <w:marRight w:val="0"/>
                          <w:marTop w:val="0"/>
                          <w:marBottom w:val="0"/>
                          <w:divBdr>
                            <w:top w:val="none" w:sz="0" w:space="0" w:color="auto"/>
                            <w:left w:val="none" w:sz="0" w:space="0" w:color="auto"/>
                            <w:bottom w:val="none" w:sz="0" w:space="0" w:color="auto"/>
                            <w:right w:val="none" w:sz="0" w:space="0" w:color="auto"/>
                          </w:divBdr>
                        </w:div>
                      </w:divsChild>
                    </w:div>
                    <w:div w:id="883831123">
                      <w:marLeft w:val="300"/>
                      <w:marRight w:val="0"/>
                      <w:marTop w:val="0"/>
                      <w:marBottom w:val="0"/>
                      <w:divBdr>
                        <w:top w:val="none" w:sz="0" w:space="0" w:color="auto"/>
                        <w:left w:val="none" w:sz="0" w:space="0" w:color="auto"/>
                        <w:bottom w:val="none" w:sz="0" w:space="0" w:color="auto"/>
                        <w:right w:val="none" w:sz="0" w:space="0" w:color="auto"/>
                      </w:divBdr>
                      <w:divsChild>
                        <w:div w:id="16471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31549">
              <w:marLeft w:val="0"/>
              <w:marRight w:val="0"/>
              <w:marTop w:val="1228"/>
              <w:marBottom w:val="1228"/>
              <w:divBdr>
                <w:top w:val="none" w:sz="0" w:space="0" w:color="auto"/>
                <w:left w:val="none" w:sz="0" w:space="0" w:color="auto"/>
                <w:bottom w:val="none" w:sz="0" w:space="0" w:color="auto"/>
                <w:right w:val="none" w:sz="0" w:space="0" w:color="auto"/>
              </w:divBdr>
              <w:divsChild>
                <w:div w:id="1062367160">
                  <w:marLeft w:val="0"/>
                  <w:marRight w:val="0"/>
                  <w:marTop w:val="0"/>
                  <w:marBottom w:val="0"/>
                  <w:divBdr>
                    <w:top w:val="none" w:sz="0" w:space="0" w:color="auto"/>
                    <w:left w:val="none" w:sz="0" w:space="0" w:color="auto"/>
                    <w:bottom w:val="none" w:sz="0" w:space="0" w:color="auto"/>
                    <w:right w:val="none" w:sz="0" w:space="0" w:color="auto"/>
                  </w:divBdr>
                  <w:divsChild>
                    <w:div w:id="424573537">
                      <w:marLeft w:val="0"/>
                      <w:marRight w:val="0"/>
                      <w:marTop w:val="0"/>
                      <w:marBottom w:val="0"/>
                      <w:divBdr>
                        <w:top w:val="none" w:sz="0" w:space="0" w:color="auto"/>
                        <w:left w:val="none" w:sz="0" w:space="0" w:color="auto"/>
                        <w:bottom w:val="none" w:sz="0" w:space="0" w:color="auto"/>
                        <w:right w:val="none" w:sz="0" w:space="0" w:color="auto"/>
                      </w:divBdr>
                      <w:divsChild>
                        <w:div w:id="2099054630">
                          <w:marLeft w:val="0"/>
                          <w:marRight w:val="0"/>
                          <w:marTop w:val="0"/>
                          <w:marBottom w:val="0"/>
                          <w:divBdr>
                            <w:top w:val="none" w:sz="0" w:space="0" w:color="auto"/>
                            <w:left w:val="none" w:sz="0" w:space="0" w:color="auto"/>
                            <w:bottom w:val="none" w:sz="0" w:space="0" w:color="auto"/>
                            <w:right w:val="none" w:sz="0" w:space="0" w:color="auto"/>
                          </w:divBdr>
                        </w:div>
                      </w:divsChild>
                    </w:div>
                    <w:div w:id="728922345">
                      <w:marLeft w:val="300"/>
                      <w:marRight w:val="0"/>
                      <w:marTop w:val="0"/>
                      <w:marBottom w:val="0"/>
                      <w:divBdr>
                        <w:top w:val="none" w:sz="0" w:space="0" w:color="auto"/>
                        <w:left w:val="none" w:sz="0" w:space="0" w:color="auto"/>
                        <w:bottom w:val="none" w:sz="0" w:space="0" w:color="auto"/>
                        <w:right w:val="none" w:sz="0" w:space="0" w:color="auto"/>
                      </w:divBdr>
                      <w:divsChild>
                        <w:div w:id="123975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2808">
              <w:marLeft w:val="0"/>
              <w:marRight w:val="0"/>
              <w:marTop w:val="1228"/>
              <w:marBottom w:val="1228"/>
              <w:divBdr>
                <w:top w:val="none" w:sz="0" w:space="0" w:color="auto"/>
                <w:left w:val="none" w:sz="0" w:space="0" w:color="auto"/>
                <w:bottom w:val="none" w:sz="0" w:space="0" w:color="auto"/>
                <w:right w:val="none" w:sz="0" w:space="0" w:color="auto"/>
              </w:divBdr>
              <w:divsChild>
                <w:div w:id="1649747321">
                  <w:marLeft w:val="0"/>
                  <w:marRight w:val="0"/>
                  <w:marTop w:val="0"/>
                  <w:marBottom w:val="0"/>
                  <w:divBdr>
                    <w:top w:val="none" w:sz="0" w:space="0" w:color="auto"/>
                    <w:left w:val="none" w:sz="0" w:space="0" w:color="auto"/>
                    <w:bottom w:val="none" w:sz="0" w:space="0" w:color="auto"/>
                    <w:right w:val="none" w:sz="0" w:space="0" w:color="auto"/>
                  </w:divBdr>
                  <w:divsChild>
                    <w:div w:id="2008753508">
                      <w:marLeft w:val="0"/>
                      <w:marRight w:val="0"/>
                      <w:marTop w:val="0"/>
                      <w:marBottom w:val="0"/>
                      <w:divBdr>
                        <w:top w:val="none" w:sz="0" w:space="0" w:color="auto"/>
                        <w:left w:val="none" w:sz="0" w:space="0" w:color="auto"/>
                        <w:bottom w:val="none" w:sz="0" w:space="0" w:color="auto"/>
                        <w:right w:val="none" w:sz="0" w:space="0" w:color="auto"/>
                      </w:divBdr>
                      <w:divsChild>
                        <w:div w:id="1660695672">
                          <w:marLeft w:val="0"/>
                          <w:marRight w:val="0"/>
                          <w:marTop w:val="0"/>
                          <w:marBottom w:val="0"/>
                          <w:divBdr>
                            <w:top w:val="none" w:sz="0" w:space="0" w:color="auto"/>
                            <w:left w:val="none" w:sz="0" w:space="0" w:color="auto"/>
                            <w:bottom w:val="none" w:sz="0" w:space="0" w:color="auto"/>
                            <w:right w:val="none" w:sz="0" w:space="0" w:color="auto"/>
                          </w:divBdr>
                        </w:div>
                      </w:divsChild>
                    </w:div>
                    <w:div w:id="69738898">
                      <w:marLeft w:val="300"/>
                      <w:marRight w:val="0"/>
                      <w:marTop w:val="0"/>
                      <w:marBottom w:val="0"/>
                      <w:divBdr>
                        <w:top w:val="none" w:sz="0" w:space="0" w:color="auto"/>
                        <w:left w:val="none" w:sz="0" w:space="0" w:color="auto"/>
                        <w:bottom w:val="none" w:sz="0" w:space="0" w:color="auto"/>
                        <w:right w:val="none" w:sz="0" w:space="0" w:color="auto"/>
                      </w:divBdr>
                      <w:divsChild>
                        <w:div w:id="191354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10912">
              <w:marLeft w:val="0"/>
              <w:marRight w:val="0"/>
              <w:marTop w:val="0"/>
              <w:marBottom w:val="0"/>
              <w:divBdr>
                <w:top w:val="none" w:sz="0" w:space="0" w:color="auto"/>
                <w:left w:val="none" w:sz="0" w:space="0" w:color="auto"/>
                <w:bottom w:val="none" w:sz="0" w:space="0" w:color="auto"/>
                <w:right w:val="none" w:sz="0" w:space="0" w:color="auto"/>
              </w:divBdr>
              <w:divsChild>
                <w:div w:id="1883900166">
                  <w:marLeft w:val="0"/>
                  <w:marRight w:val="0"/>
                  <w:marTop w:val="0"/>
                  <w:marBottom w:val="0"/>
                  <w:divBdr>
                    <w:top w:val="none" w:sz="0" w:space="0" w:color="auto"/>
                    <w:left w:val="none" w:sz="0" w:space="0" w:color="auto"/>
                    <w:bottom w:val="none" w:sz="0" w:space="0" w:color="auto"/>
                    <w:right w:val="none" w:sz="0" w:space="0" w:color="auto"/>
                  </w:divBdr>
                  <w:divsChild>
                    <w:div w:id="1852721829">
                      <w:marLeft w:val="0"/>
                      <w:marRight w:val="0"/>
                      <w:marTop w:val="888"/>
                      <w:marBottom w:val="0"/>
                      <w:divBdr>
                        <w:top w:val="none" w:sz="0" w:space="0" w:color="auto"/>
                        <w:left w:val="none" w:sz="0" w:space="0" w:color="auto"/>
                        <w:bottom w:val="none" w:sz="0" w:space="0" w:color="auto"/>
                        <w:right w:val="none" w:sz="0" w:space="0" w:color="auto"/>
                      </w:divBdr>
                    </w:div>
                    <w:div w:id="1248729593">
                      <w:marLeft w:val="0"/>
                      <w:marRight w:val="0"/>
                      <w:marTop w:val="60"/>
                      <w:marBottom w:val="0"/>
                      <w:divBdr>
                        <w:top w:val="none" w:sz="0" w:space="0" w:color="auto"/>
                        <w:left w:val="none" w:sz="0" w:space="0" w:color="auto"/>
                        <w:bottom w:val="none" w:sz="0" w:space="0" w:color="auto"/>
                        <w:right w:val="none" w:sz="0" w:space="0" w:color="auto"/>
                      </w:divBdr>
                    </w:div>
                  </w:divsChild>
                </w:div>
                <w:div w:id="1137529667">
                  <w:marLeft w:val="360"/>
                  <w:marRight w:val="0"/>
                  <w:marTop w:val="0"/>
                  <w:marBottom w:val="0"/>
                  <w:divBdr>
                    <w:top w:val="none" w:sz="0" w:space="0" w:color="auto"/>
                    <w:left w:val="none" w:sz="0" w:space="0" w:color="auto"/>
                    <w:bottom w:val="none" w:sz="0" w:space="0" w:color="auto"/>
                    <w:right w:val="none" w:sz="0" w:space="0" w:color="auto"/>
                  </w:divBdr>
                </w:div>
              </w:divsChild>
            </w:div>
            <w:div w:id="1907568057">
              <w:marLeft w:val="0"/>
              <w:marRight w:val="0"/>
              <w:marTop w:val="1228"/>
              <w:marBottom w:val="1228"/>
              <w:divBdr>
                <w:top w:val="none" w:sz="0" w:space="0" w:color="auto"/>
                <w:left w:val="none" w:sz="0" w:space="0" w:color="auto"/>
                <w:bottom w:val="none" w:sz="0" w:space="0" w:color="auto"/>
                <w:right w:val="none" w:sz="0" w:space="0" w:color="auto"/>
              </w:divBdr>
              <w:divsChild>
                <w:div w:id="1800610711">
                  <w:marLeft w:val="0"/>
                  <w:marRight w:val="0"/>
                  <w:marTop w:val="0"/>
                  <w:marBottom w:val="0"/>
                  <w:divBdr>
                    <w:top w:val="none" w:sz="0" w:space="0" w:color="auto"/>
                    <w:left w:val="none" w:sz="0" w:space="0" w:color="auto"/>
                    <w:bottom w:val="none" w:sz="0" w:space="0" w:color="auto"/>
                    <w:right w:val="none" w:sz="0" w:space="0" w:color="auto"/>
                  </w:divBdr>
                  <w:divsChild>
                    <w:div w:id="2131699675">
                      <w:marLeft w:val="0"/>
                      <w:marRight w:val="0"/>
                      <w:marTop w:val="0"/>
                      <w:marBottom w:val="0"/>
                      <w:divBdr>
                        <w:top w:val="none" w:sz="0" w:space="0" w:color="auto"/>
                        <w:left w:val="none" w:sz="0" w:space="0" w:color="auto"/>
                        <w:bottom w:val="none" w:sz="0" w:space="0" w:color="auto"/>
                        <w:right w:val="none" w:sz="0" w:space="0" w:color="auto"/>
                      </w:divBdr>
                      <w:divsChild>
                        <w:div w:id="1651323430">
                          <w:marLeft w:val="0"/>
                          <w:marRight w:val="0"/>
                          <w:marTop w:val="0"/>
                          <w:marBottom w:val="0"/>
                          <w:divBdr>
                            <w:top w:val="none" w:sz="0" w:space="0" w:color="auto"/>
                            <w:left w:val="none" w:sz="0" w:space="0" w:color="auto"/>
                            <w:bottom w:val="none" w:sz="0" w:space="0" w:color="auto"/>
                            <w:right w:val="none" w:sz="0" w:space="0" w:color="auto"/>
                          </w:divBdr>
                        </w:div>
                      </w:divsChild>
                    </w:div>
                    <w:div w:id="767236844">
                      <w:marLeft w:val="300"/>
                      <w:marRight w:val="0"/>
                      <w:marTop w:val="0"/>
                      <w:marBottom w:val="0"/>
                      <w:divBdr>
                        <w:top w:val="none" w:sz="0" w:space="0" w:color="auto"/>
                        <w:left w:val="none" w:sz="0" w:space="0" w:color="auto"/>
                        <w:bottom w:val="none" w:sz="0" w:space="0" w:color="auto"/>
                        <w:right w:val="none" w:sz="0" w:space="0" w:color="auto"/>
                      </w:divBdr>
                      <w:divsChild>
                        <w:div w:id="30933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62902">
              <w:marLeft w:val="450"/>
              <w:marRight w:val="450"/>
              <w:marTop w:val="450"/>
              <w:marBottom w:val="450"/>
              <w:divBdr>
                <w:top w:val="none" w:sz="0" w:space="0" w:color="auto"/>
                <w:left w:val="none" w:sz="0" w:space="0" w:color="auto"/>
                <w:bottom w:val="none" w:sz="0" w:space="0" w:color="auto"/>
                <w:right w:val="none" w:sz="0" w:space="0" w:color="auto"/>
              </w:divBdr>
            </w:div>
            <w:div w:id="1309743680">
              <w:marLeft w:val="0"/>
              <w:marRight w:val="0"/>
              <w:marTop w:val="1228"/>
              <w:marBottom w:val="1228"/>
              <w:divBdr>
                <w:top w:val="none" w:sz="0" w:space="0" w:color="auto"/>
                <w:left w:val="none" w:sz="0" w:space="0" w:color="auto"/>
                <w:bottom w:val="none" w:sz="0" w:space="0" w:color="auto"/>
                <w:right w:val="none" w:sz="0" w:space="0" w:color="auto"/>
              </w:divBdr>
              <w:divsChild>
                <w:div w:id="114566522">
                  <w:marLeft w:val="0"/>
                  <w:marRight w:val="0"/>
                  <w:marTop w:val="0"/>
                  <w:marBottom w:val="0"/>
                  <w:divBdr>
                    <w:top w:val="none" w:sz="0" w:space="0" w:color="auto"/>
                    <w:left w:val="none" w:sz="0" w:space="0" w:color="auto"/>
                    <w:bottom w:val="none" w:sz="0" w:space="0" w:color="auto"/>
                    <w:right w:val="none" w:sz="0" w:space="0" w:color="auto"/>
                  </w:divBdr>
                  <w:divsChild>
                    <w:div w:id="1196770973">
                      <w:marLeft w:val="0"/>
                      <w:marRight w:val="0"/>
                      <w:marTop w:val="0"/>
                      <w:marBottom w:val="0"/>
                      <w:divBdr>
                        <w:top w:val="none" w:sz="0" w:space="0" w:color="auto"/>
                        <w:left w:val="none" w:sz="0" w:space="0" w:color="auto"/>
                        <w:bottom w:val="none" w:sz="0" w:space="0" w:color="auto"/>
                        <w:right w:val="none" w:sz="0" w:space="0" w:color="auto"/>
                      </w:divBdr>
                      <w:divsChild>
                        <w:div w:id="591547289">
                          <w:marLeft w:val="0"/>
                          <w:marRight w:val="0"/>
                          <w:marTop w:val="0"/>
                          <w:marBottom w:val="0"/>
                          <w:divBdr>
                            <w:top w:val="none" w:sz="0" w:space="0" w:color="auto"/>
                            <w:left w:val="none" w:sz="0" w:space="0" w:color="auto"/>
                            <w:bottom w:val="none" w:sz="0" w:space="0" w:color="auto"/>
                            <w:right w:val="none" w:sz="0" w:space="0" w:color="auto"/>
                          </w:divBdr>
                        </w:div>
                      </w:divsChild>
                    </w:div>
                    <w:div w:id="962807259">
                      <w:marLeft w:val="300"/>
                      <w:marRight w:val="0"/>
                      <w:marTop w:val="0"/>
                      <w:marBottom w:val="0"/>
                      <w:divBdr>
                        <w:top w:val="none" w:sz="0" w:space="0" w:color="auto"/>
                        <w:left w:val="none" w:sz="0" w:space="0" w:color="auto"/>
                        <w:bottom w:val="none" w:sz="0" w:space="0" w:color="auto"/>
                        <w:right w:val="none" w:sz="0" w:space="0" w:color="auto"/>
                      </w:divBdr>
                      <w:divsChild>
                        <w:div w:id="937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64083">
              <w:marLeft w:val="450"/>
              <w:marRight w:val="450"/>
              <w:marTop w:val="450"/>
              <w:marBottom w:val="450"/>
              <w:divBdr>
                <w:top w:val="none" w:sz="0" w:space="0" w:color="auto"/>
                <w:left w:val="none" w:sz="0" w:space="0" w:color="auto"/>
                <w:bottom w:val="none" w:sz="0" w:space="0" w:color="auto"/>
                <w:right w:val="none" w:sz="0" w:space="0" w:color="auto"/>
              </w:divBdr>
            </w:div>
            <w:div w:id="645671668">
              <w:marLeft w:val="-450"/>
              <w:marRight w:val="0"/>
              <w:marTop w:val="0"/>
              <w:marBottom w:val="0"/>
              <w:divBdr>
                <w:top w:val="none" w:sz="0" w:space="0" w:color="auto"/>
                <w:left w:val="none" w:sz="0" w:space="0" w:color="auto"/>
                <w:bottom w:val="none" w:sz="0" w:space="0" w:color="auto"/>
                <w:right w:val="none" w:sz="0" w:space="0" w:color="auto"/>
              </w:divBdr>
              <w:divsChild>
                <w:div w:id="1720548512">
                  <w:marLeft w:val="450"/>
                  <w:marRight w:val="0"/>
                  <w:marTop w:val="0"/>
                  <w:marBottom w:val="0"/>
                  <w:divBdr>
                    <w:top w:val="none" w:sz="0" w:space="0" w:color="auto"/>
                    <w:left w:val="none" w:sz="0" w:space="0" w:color="auto"/>
                    <w:bottom w:val="none" w:sz="0" w:space="0" w:color="auto"/>
                    <w:right w:val="none" w:sz="0" w:space="0" w:color="auto"/>
                  </w:divBdr>
                  <w:divsChild>
                    <w:div w:id="1614824649">
                      <w:marLeft w:val="0"/>
                      <w:marRight w:val="0"/>
                      <w:marTop w:val="0"/>
                      <w:marBottom w:val="0"/>
                      <w:divBdr>
                        <w:top w:val="none" w:sz="0" w:space="0" w:color="auto"/>
                        <w:left w:val="none" w:sz="0" w:space="0" w:color="auto"/>
                        <w:bottom w:val="none" w:sz="0" w:space="0" w:color="auto"/>
                        <w:right w:val="none" w:sz="0" w:space="0" w:color="auto"/>
                      </w:divBdr>
                      <w:divsChild>
                        <w:div w:id="1934363251">
                          <w:marLeft w:val="0"/>
                          <w:marRight w:val="0"/>
                          <w:marTop w:val="0"/>
                          <w:marBottom w:val="0"/>
                          <w:divBdr>
                            <w:top w:val="none" w:sz="0" w:space="0" w:color="auto"/>
                            <w:left w:val="none" w:sz="0" w:space="0" w:color="auto"/>
                            <w:bottom w:val="none" w:sz="0" w:space="0" w:color="auto"/>
                            <w:right w:val="none" w:sz="0" w:space="0" w:color="auto"/>
                          </w:divBdr>
                          <w:divsChild>
                            <w:div w:id="1411387653">
                              <w:marLeft w:val="0"/>
                              <w:marRight w:val="0"/>
                              <w:marTop w:val="0"/>
                              <w:marBottom w:val="0"/>
                              <w:divBdr>
                                <w:top w:val="none" w:sz="0" w:space="0" w:color="auto"/>
                                <w:left w:val="none" w:sz="0" w:space="0" w:color="auto"/>
                                <w:bottom w:val="none" w:sz="0" w:space="0" w:color="auto"/>
                                <w:right w:val="none" w:sz="0" w:space="0" w:color="auto"/>
                              </w:divBdr>
                              <w:divsChild>
                                <w:div w:id="1967857645">
                                  <w:marLeft w:val="0"/>
                                  <w:marRight w:val="0"/>
                                  <w:marTop w:val="150"/>
                                  <w:marBottom w:val="150"/>
                                  <w:divBdr>
                                    <w:top w:val="none" w:sz="0" w:space="0" w:color="auto"/>
                                    <w:left w:val="none" w:sz="0" w:space="0" w:color="auto"/>
                                    <w:bottom w:val="none" w:sz="0" w:space="0" w:color="auto"/>
                                    <w:right w:val="none" w:sz="0" w:space="0" w:color="auto"/>
                                  </w:divBdr>
                                  <w:divsChild>
                                    <w:div w:id="1996302948">
                                      <w:marLeft w:val="0"/>
                                      <w:marRight w:val="0"/>
                                      <w:marTop w:val="0"/>
                                      <w:marBottom w:val="0"/>
                                      <w:divBdr>
                                        <w:top w:val="none" w:sz="0" w:space="0" w:color="auto"/>
                                        <w:left w:val="none" w:sz="0" w:space="0" w:color="auto"/>
                                        <w:bottom w:val="none" w:sz="0" w:space="0" w:color="auto"/>
                                        <w:right w:val="none" w:sz="0" w:space="0" w:color="auto"/>
                                      </w:divBdr>
                                      <w:divsChild>
                                        <w:div w:id="908345775">
                                          <w:marLeft w:val="0"/>
                                          <w:marRight w:val="0"/>
                                          <w:marTop w:val="0"/>
                                          <w:marBottom w:val="0"/>
                                          <w:divBdr>
                                            <w:top w:val="none" w:sz="0" w:space="0" w:color="auto"/>
                                            <w:left w:val="none" w:sz="0" w:space="0" w:color="auto"/>
                                            <w:bottom w:val="none" w:sz="0" w:space="0" w:color="auto"/>
                                            <w:right w:val="none" w:sz="0" w:space="0" w:color="auto"/>
                                          </w:divBdr>
                                        </w:div>
                                      </w:divsChild>
                                    </w:div>
                                    <w:div w:id="1307708837">
                                      <w:marLeft w:val="0"/>
                                      <w:marRight w:val="0"/>
                                      <w:marTop w:val="0"/>
                                      <w:marBottom w:val="0"/>
                                      <w:divBdr>
                                        <w:top w:val="single" w:sz="6" w:space="0" w:color="BBBBBB"/>
                                        <w:left w:val="single" w:sz="6" w:space="0" w:color="BBBBBB"/>
                                        <w:bottom w:val="single" w:sz="6" w:space="0" w:color="BBBBBB"/>
                                        <w:right w:val="single" w:sz="6" w:space="0" w:color="BBBBBB"/>
                                      </w:divBdr>
                                      <w:divsChild>
                                        <w:div w:id="1327436036">
                                          <w:marLeft w:val="0"/>
                                          <w:marRight w:val="0"/>
                                          <w:marTop w:val="0"/>
                                          <w:marBottom w:val="0"/>
                                          <w:divBdr>
                                            <w:top w:val="none" w:sz="0" w:space="0" w:color="auto"/>
                                            <w:left w:val="none" w:sz="0" w:space="0" w:color="auto"/>
                                            <w:bottom w:val="none" w:sz="0" w:space="0" w:color="auto"/>
                                            <w:right w:val="none" w:sz="0" w:space="0" w:color="auto"/>
                                          </w:divBdr>
                                        </w:div>
                                      </w:divsChild>
                                    </w:div>
                                    <w:div w:id="799956585">
                                      <w:marLeft w:val="0"/>
                                      <w:marRight w:val="0"/>
                                      <w:marTop w:val="0"/>
                                      <w:marBottom w:val="0"/>
                                      <w:divBdr>
                                        <w:top w:val="none" w:sz="0" w:space="0" w:color="auto"/>
                                        <w:left w:val="none" w:sz="0" w:space="0" w:color="auto"/>
                                        <w:bottom w:val="none" w:sz="0" w:space="0" w:color="auto"/>
                                        <w:right w:val="none" w:sz="0" w:space="0" w:color="auto"/>
                                      </w:divBdr>
                                    </w:div>
                                  </w:divsChild>
                                </w:div>
                                <w:div w:id="260067030">
                                  <w:marLeft w:val="0"/>
                                  <w:marRight w:val="0"/>
                                  <w:marTop w:val="0"/>
                                  <w:marBottom w:val="0"/>
                                  <w:divBdr>
                                    <w:top w:val="none" w:sz="0" w:space="0" w:color="auto"/>
                                    <w:left w:val="none" w:sz="0" w:space="0" w:color="auto"/>
                                    <w:bottom w:val="none" w:sz="0" w:space="0" w:color="auto"/>
                                    <w:right w:val="none" w:sz="0" w:space="0" w:color="auto"/>
                                  </w:divBdr>
                                  <w:divsChild>
                                    <w:div w:id="357508449">
                                      <w:marLeft w:val="0"/>
                                      <w:marRight w:val="0"/>
                                      <w:marTop w:val="0"/>
                                      <w:marBottom w:val="0"/>
                                      <w:divBdr>
                                        <w:top w:val="none" w:sz="0" w:space="0" w:color="auto"/>
                                        <w:left w:val="none" w:sz="0" w:space="0" w:color="auto"/>
                                        <w:bottom w:val="single" w:sz="6" w:space="8" w:color="DADADA"/>
                                        <w:right w:val="none" w:sz="0" w:space="0" w:color="auto"/>
                                      </w:divBdr>
                                      <w:divsChild>
                                        <w:div w:id="164581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014024">
                                  <w:marLeft w:val="0"/>
                                  <w:marRight w:val="0"/>
                                  <w:marTop w:val="0"/>
                                  <w:marBottom w:val="0"/>
                                  <w:divBdr>
                                    <w:top w:val="none" w:sz="0" w:space="0" w:color="auto"/>
                                    <w:left w:val="none" w:sz="0" w:space="0" w:color="auto"/>
                                    <w:bottom w:val="none" w:sz="0" w:space="0" w:color="auto"/>
                                    <w:right w:val="none" w:sz="0" w:space="0" w:color="auto"/>
                                  </w:divBdr>
                                  <w:divsChild>
                                    <w:div w:id="152187188">
                                      <w:marLeft w:val="0"/>
                                      <w:marRight w:val="0"/>
                                      <w:marTop w:val="0"/>
                                      <w:marBottom w:val="0"/>
                                      <w:divBdr>
                                        <w:top w:val="none" w:sz="0" w:space="0" w:color="auto"/>
                                        <w:left w:val="none" w:sz="0" w:space="0" w:color="auto"/>
                                        <w:bottom w:val="none" w:sz="0" w:space="0" w:color="auto"/>
                                        <w:right w:val="none" w:sz="0" w:space="0" w:color="auto"/>
                                      </w:divBdr>
                                      <w:divsChild>
                                        <w:div w:id="2107994838">
                                          <w:marLeft w:val="0"/>
                                          <w:marRight w:val="0"/>
                                          <w:marTop w:val="0"/>
                                          <w:marBottom w:val="0"/>
                                          <w:divBdr>
                                            <w:top w:val="none" w:sz="0" w:space="0" w:color="auto"/>
                                            <w:left w:val="none" w:sz="0" w:space="0" w:color="auto"/>
                                            <w:bottom w:val="none" w:sz="0" w:space="0" w:color="auto"/>
                                            <w:right w:val="none" w:sz="0" w:space="0" w:color="auto"/>
                                          </w:divBdr>
                                          <w:divsChild>
                                            <w:div w:id="334917980">
                                              <w:marLeft w:val="0"/>
                                              <w:marRight w:val="0"/>
                                              <w:marTop w:val="0"/>
                                              <w:marBottom w:val="0"/>
                                              <w:divBdr>
                                                <w:top w:val="none" w:sz="0" w:space="0" w:color="auto"/>
                                                <w:left w:val="none" w:sz="0" w:space="0" w:color="auto"/>
                                                <w:bottom w:val="none" w:sz="0" w:space="0" w:color="auto"/>
                                                <w:right w:val="none" w:sz="0" w:space="0" w:color="auto"/>
                                              </w:divBdr>
                                              <w:divsChild>
                                                <w:div w:id="2011057742">
                                                  <w:marLeft w:val="0"/>
                                                  <w:marRight w:val="0"/>
                                                  <w:marTop w:val="0"/>
                                                  <w:marBottom w:val="0"/>
                                                  <w:divBdr>
                                                    <w:top w:val="none" w:sz="0" w:space="0" w:color="auto"/>
                                                    <w:left w:val="none" w:sz="0" w:space="0" w:color="auto"/>
                                                    <w:bottom w:val="none" w:sz="0" w:space="0" w:color="auto"/>
                                                    <w:right w:val="none" w:sz="0" w:space="0" w:color="auto"/>
                                                  </w:divBdr>
                                                </w:div>
                                              </w:divsChild>
                                            </w:div>
                                            <w:div w:id="2106655637">
                                              <w:marLeft w:val="0"/>
                                              <w:marRight w:val="0"/>
                                              <w:marTop w:val="0"/>
                                              <w:marBottom w:val="0"/>
                                              <w:divBdr>
                                                <w:top w:val="none" w:sz="0" w:space="0" w:color="auto"/>
                                                <w:left w:val="none" w:sz="0" w:space="0" w:color="auto"/>
                                                <w:bottom w:val="none" w:sz="0" w:space="0" w:color="auto"/>
                                                <w:right w:val="none" w:sz="0" w:space="0" w:color="auto"/>
                                              </w:divBdr>
                                              <w:divsChild>
                                                <w:div w:id="111244453">
                                                  <w:marLeft w:val="0"/>
                                                  <w:marRight w:val="0"/>
                                                  <w:marTop w:val="0"/>
                                                  <w:marBottom w:val="0"/>
                                                  <w:divBdr>
                                                    <w:top w:val="none" w:sz="0" w:space="0" w:color="auto"/>
                                                    <w:left w:val="none" w:sz="0" w:space="0" w:color="auto"/>
                                                    <w:bottom w:val="none" w:sz="0" w:space="0" w:color="auto"/>
                                                    <w:right w:val="none" w:sz="0" w:space="0" w:color="auto"/>
                                                  </w:divBdr>
                                                </w:div>
                                                <w:div w:id="782697881">
                                                  <w:marLeft w:val="0"/>
                                                  <w:marRight w:val="0"/>
                                                  <w:marTop w:val="0"/>
                                                  <w:marBottom w:val="0"/>
                                                  <w:divBdr>
                                                    <w:top w:val="none" w:sz="0" w:space="0" w:color="auto"/>
                                                    <w:left w:val="none" w:sz="0" w:space="0" w:color="auto"/>
                                                    <w:bottom w:val="none" w:sz="0" w:space="0" w:color="auto"/>
                                                    <w:right w:val="none" w:sz="0" w:space="0" w:color="auto"/>
                                                  </w:divBdr>
                                                </w:div>
                                                <w:div w:id="778837264">
                                                  <w:marLeft w:val="0"/>
                                                  <w:marRight w:val="0"/>
                                                  <w:marTop w:val="0"/>
                                                  <w:marBottom w:val="0"/>
                                                  <w:divBdr>
                                                    <w:top w:val="none" w:sz="0" w:space="0" w:color="auto"/>
                                                    <w:left w:val="none" w:sz="0" w:space="0" w:color="auto"/>
                                                    <w:bottom w:val="none" w:sz="0" w:space="0" w:color="auto"/>
                                                    <w:right w:val="none" w:sz="0" w:space="0" w:color="auto"/>
                                                  </w:divBdr>
                                                </w:div>
                                                <w:div w:id="14967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8074">
                                          <w:marLeft w:val="1170"/>
                                          <w:marRight w:val="0"/>
                                          <w:marTop w:val="0"/>
                                          <w:marBottom w:val="0"/>
                                          <w:divBdr>
                                            <w:top w:val="none" w:sz="0" w:space="0" w:color="auto"/>
                                            <w:left w:val="none" w:sz="0" w:space="0" w:color="auto"/>
                                            <w:bottom w:val="none" w:sz="0" w:space="0" w:color="auto"/>
                                            <w:right w:val="none" w:sz="0" w:space="0" w:color="auto"/>
                                          </w:divBdr>
                                        </w:div>
                                      </w:divsChild>
                                    </w:div>
                                    <w:div w:id="1159810614">
                                      <w:marLeft w:val="0"/>
                                      <w:marRight w:val="0"/>
                                      <w:marTop w:val="0"/>
                                      <w:marBottom w:val="0"/>
                                      <w:divBdr>
                                        <w:top w:val="none" w:sz="0" w:space="0" w:color="auto"/>
                                        <w:left w:val="none" w:sz="0" w:space="0" w:color="auto"/>
                                        <w:bottom w:val="none" w:sz="0" w:space="0" w:color="auto"/>
                                        <w:right w:val="none" w:sz="0" w:space="0" w:color="auto"/>
                                      </w:divBdr>
                                      <w:divsChild>
                                        <w:div w:id="702562809">
                                          <w:marLeft w:val="0"/>
                                          <w:marRight w:val="0"/>
                                          <w:marTop w:val="0"/>
                                          <w:marBottom w:val="0"/>
                                          <w:divBdr>
                                            <w:top w:val="single" w:sz="6" w:space="15" w:color="DADADA"/>
                                            <w:left w:val="none" w:sz="0" w:space="0" w:color="auto"/>
                                            <w:bottom w:val="none" w:sz="0" w:space="0" w:color="auto"/>
                                            <w:right w:val="none" w:sz="0" w:space="0" w:color="auto"/>
                                          </w:divBdr>
                                          <w:divsChild>
                                            <w:div w:id="2062048310">
                                              <w:marLeft w:val="0"/>
                                              <w:marRight w:val="0"/>
                                              <w:marTop w:val="0"/>
                                              <w:marBottom w:val="0"/>
                                              <w:divBdr>
                                                <w:top w:val="none" w:sz="0" w:space="0" w:color="auto"/>
                                                <w:left w:val="none" w:sz="0" w:space="0" w:color="auto"/>
                                                <w:bottom w:val="none" w:sz="0" w:space="0" w:color="auto"/>
                                                <w:right w:val="none" w:sz="0" w:space="0" w:color="auto"/>
                                              </w:divBdr>
                                              <w:divsChild>
                                                <w:div w:id="1045373437">
                                                  <w:marLeft w:val="0"/>
                                                  <w:marRight w:val="0"/>
                                                  <w:marTop w:val="0"/>
                                                  <w:marBottom w:val="0"/>
                                                  <w:divBdr>
                                                    <w:top w:val="none" w:sz="0" w:space="0" w:color="auto"/>
                                                    <w:left w:val="none" w:sz="0" w:space="0" w:color="auto"/>
                                                    <w:bottom w:val="none" w:sz="0" w:space="0" w:color="auto"/>
                                                    <w:right w:val="none" w:sz="0" w:space="0" w:color="auto"/>
                                                  </w:divBdr>
                                                </w:div>
                                              </w:divsChild>
                                            </w:div>
                                            <w:div w:id="1200043993">
                                              <w:marLeft w:val="0"/>
                                              <w:marRight w:val="0"/>
                                              <w:marTop w:val="0"/>
                                              <w:marBottom w:val="0"/>
                                              <w:divBdr>
                                                <w:top w:val="none" w:sz="0" w:space="0" w:color="auto"/>
                                                <w:left w:val="none" w:sz="0" w:space="0" w:color="auto"/>
                                                <w:bottom w:val="none" w:sz="0" w:space="0" w:color="auto"/>
                                                <w:right w:val="none" w:sz="0" w:space="0" w:color="auto"/>
                                              </w:divBdr>
                                              <w:divsChild>
                                                <w:div w:id="727652785">
                                                  <w:marLeft w:val="0"/>
                                                  <w:marRight w:val="0"/>
                                                  <w:marTop w:val="0"/>
                                                  <w:marBottom w:val="0"/>
                                                  <w:divBdr>
                                                    <w:top w:val="none" w:sz="0" w:space="0" w:color="auto"/>
                                                    <w:left w:val="none" w:sz="0" w:space="0" w:color="auto"/>
                                                    <w:bottom w:val="none" w:sz="0" w:space="0" w:color="auto"/>
                                                    <w:right w:val="none" w:sz="0" w:space="0" w:color="auto"/>
                                                  </w:divBdr>
                                                </w:div>
                                                <w:div w:id="342242771">
                                                  <w:marLeft w:val="0"/>
                                                  <w:marRight w:val="0"/>
                                                  <w:marTop w:val="0"/>
                                                  <w:marBottom w:val="0"/>
                                                  <w:divBdr>
                                                    <w:top w:val="none" w:sz="0" w:space="0" w:color="auto"/>
                                                    <w:left w:val="none" w:sz="0" w:space="0" w:color="auto"/>
                                                    <w:bottom w:val="none" w:sz="0" w:space="0" w:color="auto"/>
                                                    <w:right w:val="none" w:sz="0" w:space="0" w:color="auto"/>
                                                  </w:divBdr>
                                                </w:div>
                                                <w:div w:id="1179343912">
                                                  <w:marLeft w:val="0"/>
                                                  <w:marRight w:val="0"/>
                                                  <w:marTop w:val="0"/>
                                                  <w:marBottom w:val="0"/>
                                                  <w:divBdr>
                                                    <w:top w:val="none" w:sz="0" w:space="0" w:color="auto"/>
                                                    <w:left w:val="none" w:sz="0" w:space="0" w:color="auto"/>
                                                    <w:bottom w:val="none" w:sz="0" w:space="0" w:color="auto"/>
                                                    <w:right w:val="none" w:sz="0" w:space="0" w:color="auto"/>
                                                  </w:divBdr>
                                                </w:div>
                                                <w:div w:id="67793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277201">
                                          <w:marLeft w:val="11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7803302">
          <w:marLeft w:val="0"/>
          <w:marRight w:val="0"/>
          <w:marTop w:val="150"/>
          <w:marBottom w:val="0"/>
          <w:divBdr>
            <w:top w:val="none" w:sz="0" w:space="0" w:color="auto"/>
            <w:left w:val="none" w:sz="0" w:space="0" w:color="auto"/>
            <w:bottom w:val="none" w:sz="0" w:space="0" w:color="auto"/>
            <w:right w:val="none" w:sz="0" w:space="0" w:color="auto"/>
          </w:divBdr>
          <w:divsChild>
            <w:div w:id="945043463">
              <w:marLeft w:val="0"/>
              <w:marRight w:val="0"/>
              <w:marTop w:val="0"/>
              <w:marBottom w:val="0"/>
              <w:divBdr>
                <w:top w:val="none" w:sz="0" w:space="0" w:color="auto"/>
                <w:left w:val="none" w:sz="0" w:space="0" w:color="auto"/>
                <w:bottom w:val="none" w:sz="0" w:space="0" w:color="auto"/>
                <w:right w:val="none" w:sz="0" w:space="0" w:color="auto"/>
              </w:divBdr>
              <w:divsChild>
                <w:div w:id="13501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uments.latimes.com/oxycontin-press-release-1996/" TargetMode="External"/><Relationship Id="rId13" Type="http://schemas.openxmlformats.org/officeDocument/2006/relationships/image" Target="media/image4.jpeg"/><Relationship Id="rId18" Type="http://schemas.openxmlformats.org/officeDocument/2006/relationships/hyperlink" Target="http://documents.latimes.com/fda-filing-2004/" TargetMode="External"/><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hyperlink" Target="http://www.latimes.com/la-bio-harriet-ryan-staff.html" TargetMode="External"/><Relationship Id="rId12" Type="http://schemas.openxmlformats.org/officeDocument/2006/relationships/hyperlink" Target="http://documents.latimes.com/oxycontin-launch-1995/" TargetMode="External"/><Relationship Id="rId17" Type="http://schemas.openxmlformats.org/officeDocument/2006/relationships/image" Target="media/image7.jpeg"/><Relationship Id="rId25" Type="http://schemas.openxmlformats.org/officeDocument/2006/relationships/hyperlink" Target="http://documents.latimes.com/bodie-lawsuit-2002/" TargetMode="External"/><Relationship Id="rId2" Type="http://schemas.openxmlformats.org/officeDocument/2006/relationships/styles" Target="styles.xml"/><Relationship Id="rId16" Type="http://schemas.openxmlformats.org/officeDocument/2006/relationships/hyperlink" Target="http://documents.latimes.com/sales-manager-on12-hour-dosing-1996/" TargetMode="External"/><Relationship Id="rId20" Type="http://schemas.openxmlformats.org/officeDocument/2006/relationships/hyperlink" Target="http://documents.latimes.com/q12-workshops-2001/"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yperlink" Target="http://documents.latimes.com/purdues-need-new-painkiller-1990/"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documents.latimes.com/letter-sales-reps-1996/"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1607</TotalTime>
  <Pages>22</Pages>
  <Words>5396</Words>
  <Characters>30762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Issaquah School District 411</Company>
  <LinksUpToDate>false</LinksUpToDate>
  <CharactersWithSpaces>36086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cp:lastPrinted>2016-11-16T16:17:00Z</cp:lastPrinted>
  <dcterms:created xsi:type="dcterms:W3CDTF">2016-11-16T15:53:00Z</dcterms:created>
  <dcterms:modified xsi:type="dcterms:W3CDTF">2016-11-17T19:00:00Z</dcterms:modified>
</cp:coreProperties>
</file>